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52" w:rsidRPr="000E12BA" w:rsidRDefault="00567E87" w:rsidP="00AF2E14">
      <w:pPr>
        <w:pStyle w:val="Title"/>
        <w:spacing w:after="180"/>
        <w:rPr>
          <w:rFonts w:ascii="Cambria" w:hAnsi="Cambria"/>
          <w:b w:val="0"/>
          <w:color w:val="C00000"/>
          <w:sz w:val="28"/>
          <w:szCs w:val="28"/>
          <w14:ligatures w14:val="standardContextual"/>
          <w14:numForm w14:val="oldStyle"/>
        </w:rPr>
      </w:pPr>
      <w:bookmarkStart w:id="0" w:name="_GoBack"/>
      <w:bookmarkEnd w:id="0"/>
      <w:r w:rsidRPr="000E12BA">
        <w:rPr>
          <w:rFonts w:ascii="Cambria" w:hAnsi="Cambria"/>
          <w:b w:val="0"/>
          <w:color w:val="C00000"/>
          <w:sz w:val="28"/>
          <w:szCs w:val="28"/>
          <w14:ligatures w14:val="standardContextual"/>
          <w14:numForm w14:val="oldStyle"/>
        </w:rPr>
        <w:t>Writing Requirements of the AP</w:t>
      </w:r>
      <w:r w:rsidRPr="000E12BA">
        <w:rPr>
          <w:rFonts w:ascii="Cambria" w:hAnsi="Cambria"/>
          <w:b w:val="0"/>
          <w:color w:val="C00000"/>
          <w:sz w:val="28"/>
          <w:szCs w:val="28"/>
          <w:vertAlign w:val="superscript"/>
          <w14:ligatures w14:val="standardContextual"/>
          <w14:numForm w14:val="oldStyle"/>
        </w:rPr>
        <w:t>®</w:t>
      </w:r>
      <w:r w:rsidRPr="000E12BA">
        <w:rPr>
          <w:rFonts w:ascii="Cambria" w:hAnsi="Cambria"/>
          <w:b w:val="0"/>
          <w:color w:val="C00000"/>
          <w:sz w:val="28"/>
          <w:szCs w:val="28"/>
          <w14:ligatures w14:val="standardContextual"/>
          <w14:numForm w14:val="oldStyle"/>
        </w:rPr>
        <w:t xml:space="preserve"> Audit</w:t>
      </w:r>
      <w:r w:rsidR="007A7AE8" w:rsidRPr="000E12BA">
        <w:rPr>
          <w:rFonts w:ascii="Cambria" w:hAnsi="Cambria"/>
          <w:b w:val="0"/>
          <w:color w:val="C00000"/>
          <w:sz w:val="28"/>
          <w:szCs w:val="28"/>
          <w14:ligatures w14:val="standardContextual"/>
          <w14:numForm w14:val="oldStyle"/>
        </w:rPr>
        <w:t xml:space="preserve"> (2-4</w:t>
      </w:r>
      <w:r w:rsidR="00AF2E14" w:rsidRPr="000E12BA">
        <w:rPr>
          <w:rFonts w:ascii="Cambria" w:hAnsi="Cambria"/>
          <w:b w:val="0"/>
          <w:color w:val="C00000"/>
          <w:sz w:val="28"/>
          <w:szCs w:val="28"/>
          <w14:ligatures w14:val="standardContextual"/>
          <w14:numForm w14:val="oldStyle"/>
        </w:rPr>
        <w:t>)</w:t>
      </w:r>
    </w:p>
    <w:p w:rsidR="00AF2E14" w:rsidRPr="00EF1B8F" w:rsidRDefault="00AF2E14" w:rsidP="00AF2E14">
      <w:pPr>
        <w:pStyle w:val="Title"/>
        <w:spacing w:after="180"/>
        <w:rPr>
          <w:rFonts w:ascii="Cambria" w:hAnsi="Cambria"/>
          <w:b w:val="0"/>
          <w:i/>
          <w:sz w:val="26"/>
          <w:szCs w:val="26"/>
          <w14:ligatures w14:val="standardContextual"/>
          <w14:numForm w14:val="oldStyle"/>
        </w:rPr>
      </w:pPr>
      <w:r w:rsidRPr="00EF1B8F">
        <w:rPr>
          <w:rFonts w:ascii="Cambria" w:hAnsi="Cambria"/>
          <w:b w:val="0"/>
          <w:i/>
          <w:sz w:val="26"/>
          <w:szCs w:val="26"/>
          <w14:ligatures w14:val="standardContextual"/>
          <w14:numForm w14:val="oldStyle"/>
        </w:rPr>
        <w:t>The three required types of essays interpreting literature:</w:t>
      </w:r>
    </w:p>
    <w:p w:rsidR="00FB4E82" w:rsidRPr="00EF1B8F" w:rsidRDefault="00FB4E82" w:rsidP="00FB4E82">
      <w:pPr>
        <w:pStyle w:val="Heading3"/>
        <w:rPr>
          <w14:ligatures w14:val="standardContextual"/>
          <w14:numForm w14:val="oldStyle"/>
        </w:rPr>
      </w:pPr>
      <w:r w:rsidRPr="00EF1B8F">
        <w:rPr>
          <w14:ligatures w14:val="standardContextual"/>
          <w14:numForm w14:val="oldStyle"/>
        </w:rPr>
        <w:t>Score Component 2</w:t>
      </w:r>
    </w:p>
    <w:p w:rsidR="00FB4E82" w:rsidRPr="00EF1B8F" w:rsidRDefault="00FB4E82" w:rsidP="00FB4E82">
      <w:pPr>
        <w:pStyle w:val="Require"/>
        <w:rPr>
          <w:b/>
          <w14:ligatures w14:val="standardContextual"/>
          <w14:numForm w14:val="oldStyle"/>
        </w:rPr>
      </w:pPr>
      <w:r w:rsidRPr="00EF1B8F">
        <w:rPr>
          <w14:ligatures w14:val="standardContextual"/>
          <w14:numForm w14:val="oldStyle"/>
        </w:rPr>
        <w:t xml:space="preserve">The course teaches students to write an interpretation of a piece of literature that is based on a careful observation of textual details, considering </w:t>
      </w:r>
      <w:r w:rsidRPr="00EF1B8F">
        <w:rPr>
          <w:b/>
          <w14:ligatures w14:val="standardContextual"/>
          <w14:numForm w14:val="oldStyle"/>
        </w:rPr>
        <w:t>such elements as the use of figurative language, imagery, symbolism, and tone</w:t>
      </w:r>
    </w:p>
    <w:p w:rsidR="00FB4E82" w:rsidRPr="00EF1B8F" w:rsidRDefault="00FB4E82" w:rsidP="00FB4E82">
      <w:pPr>
        <w:pStyle w:val="Heading4"/>
        <w:rPr>
          <w14:ligatures w14:val="standardContextual"/>
          <w14:numForm w14:val="oldStyle"/>
        </w:rPr>
      </w:pPr>
      <w:r w:rsidRPr="00EF1B8F">
        <w:rPr>
          <w14:ligatures w14:val="standardContextual"/>
          <w14:numForm w14:val="oldStyle"/>
        </w:rPr>
        <w:t>A fulfillment:</w:t>
      </w:r>
    </w:p>
    <w:tbl>
      <w:tblPr>
        <w:tblW w:w="0" w:type="auto"/>
        <w:tblInd w:w="360" w:type="dxa"/>
        <w:tblLook w:val="04A0" w:firstRow="1" w:lastRow="0" w:firstColumn="1" w:lastColumn="0" w:noHBand="0" w:noVBand="1"/>
      </w:tblPr>
      <w:tblGrid>
        <w:gridCol w:w="2573"/>
        <w:gridCol w:w="250"/>
        <w:gridCol w:w="1792"/>
        <w:gridCol w:w="623"/>
        <w:gridCol w:w="4698"/>
      </w:tblGrid>
      <w:tr w:rsidR="00FB4E82" w:rsidRPr="00EF1B8F" w:rsidTr="00BB1A70">
        <w:tc>
          <w:tcPr>
            <w:tcW w:w="2823" w:type="dxa"/>
            <w:gridSpan w:val="2"/>
            <w:tcBorders>
              <w:bottom w:val="dotted" w:sz="4" w:space="0" w:color="auto"/>
            </w:tcBorders>
            <w:vAlign w:val="bottom"/>
          </w:tcPr>
          <w:p w:rsidR="00FB4E82" w:rsidRPr="00EF1B8F" w:rsidRDefault="00FB4E82" w:rsidP="00BB1A70">
            <w:pPr>
              <w:ind w:left="0" w:firstLine="0"/>
              <w:jc w:val="center"/>
              <w:rPr>
                <w:sz w:val="24"/>
                <w:szCs w:val="24"/>
                <w14:ligatures w14:val="standardContextual"/>
                <w14:numForm w14:val="oldStyle"/>
              </w:rPr>
            </w:pPr>
          </w:p>
        </w:tc>
        <w:tc>
          <w:tcPr>
            <w:tcW w:w="1792" w:type="dxa"/>
            <w:vAlign w:val="bottom"/>
          </w:tcPr>
          <w:p w:rsidR="00FB4E82" w:rsidRPr="00EF1B8F" w:rsidRDefault="00FB4E82" w:rsidP="00BB1A70">
            <w:pPr>
              <w:ind w:left="0" w:firstLine="0"/>
              <w:jc w:val="center"/>
              <w:rPr>
                <w:sz w:val="24"/>
                <w:szCs w:val="24"/>
                <w14:ligatures w14:val="standardContextual"/>
                <w14:numForm w14:val="oldStyle"/>
              </w:rPr>
            </w:pPr>
            <w:r w:rsidRPr="00EF1B8F">
              <w:rPr>
                <w:sz w:val="24"/>
                <w:szCs w:val="24"/>
                <w14:ligatures w14:val="standardContextual"/>
                <w14:numForm w14:val="oldStyle"/>
              </w:rPr>
              <w:t>their study of</w:t>
            </w:r>
          </w:p>
        </w:tc>
        <w:tc>
          <w:tcPr>
            <w:tcW w:w="5321" w:type="dxa"/>
            <w:gridSpan w:val="2"/>
            <w:tcBorders>
              <w:bottom w:val="dotted" w:sz="4" w:space="0" w:color="auto"/>
            </w:tcBorders>
            <w:vAlign w:val="bottom"/>
          </w:tcPr>
          <w:p w:rsidR="00FB4E82" w:rsidRPr="00EF1B8F" w:rsidRDefault="00FB4E82" w:rsidP="00BB1A70">
            <w:pPr>
              <w:ind w:left="0" w:firstLine="0"/>
              <w:jc w:val="center"/>
              <w:rPr>
                <w:sz w:val="24"/>
                <w:szCs w:val="24"/>
                <w14:ligatures w14:val="standardContextual"/>
                <w14:numForm w14:val="oldStyle"/>
              </w:rPr>
            </w:pPr>
          </w:p>
        </w:tc>
      </w:tr>
      <w:tr w:rsidR="00FB4E82" w:rsidRPr="00EF1B8F" w:rsidTr="00BB1A70">
        <w:tc>
          <w:tcPr>
            <w:tcW w:w="2573" w:type="dxa"/>
          </w:tcPr>
          <w:p w:rsidR="00FB4E82" w:rsidRPr="00EF1B8F" w:rsidRDefault="00FB4E82" w:rsidP="00BB1A70">
            <w:pPr>
              <w:ind w:left="0" w:firstLine="0"/>
              <w:jc w:val="center"/>
              <w:rPr>
                <w:i/>
                <w:sz w:val="16"/>
                <w:szCs w:val="16"/>
                <w14:ligatures w14:val="standardContextual"/>
                <w14:numForm w14:val="oldStyle"/>
              </w:rPr>
            </w:pPr>
            <w:r w:rsidRPr="00EF1B8F">
              <w:rPr>
                <w:i/>
                <w:sz w:val="16"/>
                <w:szCs w:val="16"/>
                <w14:ligatures w14:val="standardContextual"/>
                <w14:numForm w14:val="oldStyle"/>
              </w:rPr>
              <w:t>During</w:t>
            </w:r>
            <w:r w:rsidRPr="00EF1B8F">
              <w:rPr>
                <w:sz w:val="16"/>
                <w:szCs w:val="16"/>
                <w14:ligatures w14:val="standardContextual"/>
                <w14:numForm w14:val="oldStyle"/>
              </w:rPr>
              <w:t xml:space="preserve"> or </w:t>
            </w:r>
            <w:r w:rsidRPr="00EF1B8F">
              <w:rPr>
                <w:i/>
                <w:sz w:val="16"/>
                <w:szCs w:val="16"/>
                <w14:ligatures w14:val="standardContextual"/>
                <w14:numForm w14:val="oldStyle"/>
              </w:rPr>
              <w:t>Following</w:t>
            </w:r>
          </w:p>
        </w:tc>
        <w:tc>
          <w:tcPr>
            <w:tcW w:w="2042" w:type="dxa"/>
            <w:gridSpan w:val="2"/>
          </w:tcPr>
          <w:p w:rsidR="00FB4E82" w:rsidRPr="00EF1B8F" w:rsidRDefault="00FB4E82" w:rsidP="00BB1A70">
            <w:pPr>
              <w:ind w:left="0" w:firstLine="0"/>
              <w:jc w:val="center"/>
              <w:rPr>
                <w:sz w:val="16"/>
                <w:szCs w:val="16"/>
                <w14:ligatures w14:val="standardContextual"/>
                <w14:numForm w14:val="oldStyle"/>
              </w:rPr>
            </w:pPr>
          </w:p>
        </w:tc>
        <w:tc>
          <w:tcPr>
            <w:tcW w:w="5321" w:type="dxa"/>
            <w:gridSpan w:val="2"/>
            <w:tcBorders>
              <w:top w:val="dotted" w:sz="4" w:space="0" w:color="auto"/>
            </w:tcBorders>
          </w:tcPr>
          <w:p w:rsidR="00FB4E82" w:rsidRPr="00EF1B8F" w:rsidRDefault="00FB4E82" w:rsidP="00BB1A70">
            <w:pPr>
              <w:ind w:left="0" w:firstLine="0"/>
              <w:jc w:val="center"/>
              <w:rPr>
                <w:i/>
                <w:sz w:val="16"/>
                <w:szCs w:val="16"/>
                <w14:ligatures w14:val="standardContextual"/>
                <w14:numForm w14:val="oldStyle"/>
              </w:rPr>
            </w:pPr>
            <w:r w:rsidRPr="00EF1B8F">
              <w:rPr>
                <w:i/>
                <w:sz w:val="16"/>
                <w:szCs w:val="16"/>
                <w14:ligatures w14:val="standardContextual"/>
                <w14:numForm w14:val="oldStyle"/>
              </w:rPr>
              <w:t>title of work or unit</w:t>
            </w:r>
          </w:p>
        </w:tc>
      </w:tr>
      <w:tr w:rsidR="00FB4E82" w:rsidRPr="00EF1B8F" w:rsidTr="00BB1A70">
        <w:tc>
          <w:tcPr>
            <w:tcW w:w="9936" w:type="dxa"/>
            <w:gridSpan w:val="5"/>
            <w:vAlign w:val="bottom"/>
          </w:tcPr>
          <w:p w:rsidR="00FB4E82" w:rsidRPr="00EF1B8F" w:rsidRDefault="00FB4E82" w:rsidP="00BB1A70">
            <w:pPr>
              <w:spacing w:before="60"/>
              <w:ind w:left="0" w:firstLine="0"/>
              <w:rPr>
                <w:sz w:val="24"/>
                <w:szCs w:val="24"/>
                <w14:ligatures w14:val="standardContextual"/>
                <w14:numForm w14:val="oldStyle"/>
              </w:rPr>
            </w:pPr>
            <w:r w:rsidRPr="00EF1B8F">
              <w:rPr>
                <w:sz w:val="24"/>
                <w:szCs w:val="24"/>
                <w14:ligatures w14:val="standardContextual"/>
                <w14:numForm w14:val="oldStyle"/>
              </w:rPr>
              <w:t>students will be taught to write an interpretation of</w:t>
            </w:r>
          </w:p>
        </w:tc>
      </w:tr>
      <w:tr w:rsidR="00FB4E82" w:rsidRPr="00EF1B8F" w:rsidTr="00BB1A70">
        <w:tc>
          <w:tcPr>
            <w:tcW w:w="5238" w:type="dxa"/>
            <w:gridSpan w:val="4"/>
          </w:tcPr>
          <w:p w:rsidR="00FB4E82" w:rsidRPr="00EF1B8F" w:rsidRDefault="00FB4E82" w:rsidP="00BB1A70">
            <w:pPr>
              <w:ind w:left="0" w:firstLine="0"/>
              <w:rPr>
                <w:sz w:val="16"/>
                <w:szCs w:val="16"/>
                <w14:ligatures w14:val="standardContextual"/>
                <w14:numForm w14:val="oldStyle"/>
              </w:rPr>
            </w:pPr>
          </w:p>
        </w:tc>
        <w:tc>
          <w:tcPr>
            <w:tcW w:w="4698" w:type="dxa"/>
            <w:tcBorders>
              <w:top w:val="dotted" w:sz="4" w:space="0" w:color="auto"/>
            </w:tcBorders>
          </w:tcPr>
          <w:p w:rsidR="00FB4E82" w:rsidRPr="00EF1B8F" w:rsidRDefault="00FB4E82" w:rsidP="00BB1A70">
            <w:pPr>
              <w:ind w:left="0" w:firstLine="0"/>
              <w:jc w:val="center"/>
              <w:rPr>
                <w:i/>
                <w:sz w:val="16"/>
                <w:szCs w:val="16"/>
                <w14:ligatures w14:val="standardContextual"/>
                <w14:numForm w14:val="oldStyle"/>
              </w:rPr>
            </w:pPr>
            <w:r w:rsidRPr="00EF1B8F">
              <w:rPr>
                <w:i/>
                <w:sz w:val="16"/>
                <w:szCs w:val="16"/>
                <w14:ligatures w14:val="standardContextual"/>
                <w14:numForm w14:val="oldStyle"/>
              </w:rPr>
              <w:t>the novel / the play / a poem</w:t>
            </w:r>
          </w:p>
        </w:tc>
      </w:tr>
      <w:tr w:rsidR="00FB4E82" w:rsidRPr="00EF1B8F" w:rsidTr="00BB1A70">
        <w:tc>
          <w:tcPr>
            <w:tcW w:w="9936" w:type="dxa"/>
            <w:gridSpan w:val="5"/>
          </w:tcPr>
          <w:p w:rsidR="00FB4E82" w:rsidRPr="00EF1B8F" w:rsidRDefault="00FB4E82" w:rsidP="00BB1A70">
            <w:pPr>
              <w:spacing w:before="60"/>
              <w:ind w:left="0" w:firstLine="0"/>
              <w:rPr>
                <w:sz w:val="24"/>
                <w:szCs w:val="24"/>
                <w14:ligatures w14:val="standardContextual"/>
                <w14:numForm w14:val="oldStyle"/>
              </w:rPr>
            </w:pPr>
            <w:r w:rsidRPr="00EF1B8F">
              <w:rPr>
                <w:sz w:val="24"/>
                <w:szCs w:val="24"/>
                <w14:ligatures w14:val="standardContextual"/>
                <w14:numForm w14:val="oldStyle"/>
              </w:rPr>
              <w:t>basing their essays on a careful observation of textual details, considering such elements as the use of figurative language, imagery, symbolism, and tone.</w:t>
            </w:r>
          </w:p>
        </w:tc>
      </w:tr>
    </w:tbl>
    <w:p w:rsidR="00FB4E82" w:rsidRPr="00EF1B8F" w:rsidRDefault="00FB4E82" w:rsidP="00FB4E82">
      <w:pPr>
        <w:rPr>
          <w14:ligatures w14:val="standardContextual"/>
          <w14:numForm w14:val="oldStyle"/>
        </w:rPr>
      </w:pPr>
    </w:p>
    <w:p w:rsidR="00567E87" w:rsidRPr="00EF1B8F" w:rsidRDefault="00D8288D" w:rsidP="00957B53">
      <w:pPr>
        <w:pStyle w:val="Heading3"/>
        <w:rPr>
          <w14:ligatures w14:val="standardContextual"/>
          <w14:numForm w14:val="oldStyle"/>
        </w:rPr>
      </w:pPr>
      <w:r w:rsidRPr="00EF1B8F">
        <w:rPr>
          <w14:ligatures w14:val="standardContextual"/>
          <w14:numForm w14:val="oldStyle"/>
        </w:rPr>
        <w:t>Score Component</w:t>
      </w:r>
      <w:r w:rsidR="00567E87" w:rsidRPr="00EF1B8F">
        <w:rPr>
          <w14:ligatures w14:val="standardContextual"/>
          <w14:numForm w14:val="oldStyle"/>
        </w:rPr>
        <w:t xml:space="preserve"> </w:t>
      </w:r>
      <w:r w:rsidR="00FB4E82" w:rsidRPr="00EF1B8F">
        <w:rPr>
          <w14:ligatures w14:val="standardContextual"/>
          <w14:numForm w14:val="oldStyle"/>
        </w:rPr>
        <w:t>3</w:t>
      </w:r>
      <w:r w:rsidR="00567E87" w:rsidRPr="00EF1B8F">
        <w:rPr>
          <w14:ligatures w14:val="standardContextual"/>
          <w14:numForm w14:val="oldStyle"/>
        </w:rPr>
        <w:t>:</w:t>
      </w:r>
    </w:p>
    <w:p w:rsidR="00567E87" w:rsidRPr="00EF1B8F" w:rsidRDefault="00567E87" w:rsidP="00AF2E14">
      <w:pPr>
        <w:pStyle w:val="Require"/>
        <w:rPr>
          <w14:ligatures w14:val="standardContextual"/>
          <w14:numForm w14:val="oldStyle"/>
        </w:rPr>
      </w:pPr>
      <w:r w:rsidRPr="00EF1B8F">
        <w:rPr>
          <w14:ligatures w14:val="standardContextual"/>
          <w14:numForm w14:val="oldStyle"/>
        </w:rPr>
        <w:t>The course teaches students to write an interpretation of a piece of literature that is based on a careful observation of textual details, considering the work</w:t>
      </w:r>
      <w:r w:rsidR="0046570B" w:rsidRPr="00EF1B8F">
        <w:rPr>
          <w14:ligatures w14:val="standardContextual"/>
          <w14:numForm w14:val="oldStyle"/>
        </w:rPr>
        <w:t>’</w:t>
      </w:r>
      <w:r w:rsidRPr="00EF1B8F">
        <w:rPr>
          <w14:ligatures w14:val="standardContextual"/>
          <w14:numForm w14:val="oldStyle"/>
        </w:rPr>
        <w:t xml:space="preserve">s </w:t>
      </w:r>
      <w:r w:rsidRPr="00EF1B8F">
        <w:rPr>
          <w:b/>
          <w:bCs/>
          <w14:ligatures w14:val="standardContextual"/>
          <w14:numForm w14:val="oldStyle"/>
        </w:rPr>
        <w:t>structure, style, and themes</w:t>
      </w:r>
      <w:r w:rsidRPr="00EF1B8F">
        <w:rPr>
          <w14:ligatures w14:val="standardContextual"/>
          <w14:numForm w14:val="oldStyle"/>
        </w:rPr>
        <w:t>.</w:t>
      </w:r>
    </w:p>
    <w:p w:rsidR="00567E87" w:rsidRPr="00EF1B8F" w:rsidRDefault="00567E87" w:rsidP="00957B53">
      <w:pPr>
        <w:pStyle w:val="Heading4"/>
        <w:rPr>
          <w14:ligatures w14:val="standardContextual"/>
          <w14:numForm w14:val="oldStyle"/>
        </w:rPr>
      </w:pPr>
      <w:r w:rsidRPr="00EF1B8F">
        <w:rPr>
          <w14:ligatures w14:val="standardContextual"/>
          <w14:numForm w14:val="oldStyle"/>
        </w:rPr>
        <w:t>A fulfillment:</w:t>
      </w:r>
    </w:p>
    <w:tbl>
      <w:tblPr>
        <w:tblW w:w="0" w:type="auto"/>
        <w:tblInd w:w="360" w:type="dxa"/>
        <w:tblBorders>
          <w:top w:val="dotted" w:sz="4" w:space="0" w:color="auto"/>
        </w:tblBorders>
        <w:tblLook w:val="04A0" w:firstRow="1" w:lastRow="0" w:firstColumn="1" w:lastColumn="0" w:noHBand="0" w:noVBand="1"/>
      </w:tblPr>
      <w:tblGrid>
        <w:gridCol w:w="2573"/>
        <w:gridCol w:w="250"/>
        <w:gridCol w:w="1792"/>
        <w:gridCol w:w="623"/>
        <w:gridCol w:w="4698"/>
      </w:tblGrid>
      <w:tr w:rsidR="00257807" w:rsidRPr="00EF1B8F" w:rsidTr="00257807">
        <w:tc>
          <w:tcPr>
            <w:tcW w:w="2823" w:type="dxa"/>
            <w:gridSpan w:val="2"/>
            <w:tcBorders>
              <w:top w:val="nil"/>
              <w:bottom w:val="dotted" w:sz="4" w:space="0" w:color="auto"/>
            </w:tcBorders>
            <w:vAlign w:val="bottom"/>
          </w:tcPr>
          <w:p w:rsidR="00AF2E14" w:rsidRPr="00EF1B8F" w:rsidRDefault="00AF2E14" w:rsidP="00257807">
            <w:pPr>
              <w:ind w:left="0" w:firstLine="0"/>
              <w:jc w:val="center"/>
              <w:rPr>
                <w:sz w:val="24"/>
                <w:szCs w:val="24"/>
                <w14:ligatures w14:val="standardContextual"/>
                <w14:numForm w14:val="oldStyle"/>
              </w:rPr>
            </w:pPr>
          </w:p>
        </w:tc>
        <w:tc>
          <w:tcPr>
            <w:tcW w:w="1792" w:type="dxa"/>
            <w:tcBorders>
              <w:top w:val="nil"/>
            </w:tcBorders>
            <w:vAlign w:val="bottom"/>
          </w:tcPr>
          <w:p w:rsidR="00AF2E14" w:rsidRPr="00EF1B8F" w:rsidRDefault="00AF2E14" w:rsidP="00257807">
            <w:pPr>
              <w:ind w:left="0" w:firstLine="0"/>
              <w:jc w:val="center"/>
              <w:rPr>
                <w:sz w:val="24"/>
                <w:szCs w:val="24"/>
                <w14:ligatures w14:val="standardContextual"/>
                <w14:numForm w14:val="oldStyle"/>
              </w:rPr>
            </w:pPr>
            <w:r w:rsidRPr="00EF1B8F">
              <w:rPr>
                <w:sz w:val="24"/>
                <w:szCs w:val="24"/>
                <w14:ligatures w14:val="standardContextual"/>
                <w14:numForm w14:val="oldStyle"/>
              </w:rPr>
              <w:t>their study of</w:t>
            </w:r>
          </w:p>
        </w:tc>
        <w:tc>
          <w:tcPr>
            <w:tcW w:w="5321" w:type="dxa"/>
            <w:gridSpan w:val="2"/>
            <w:tcBorders>
              <w:top w:val="nil"/>
              <w:bottom w:val="dotted" w:sz="4" w:space="0" w:color="auto"/>
            </w:tcBorders>
            <w:vAlign w:val="bottom"/>
          </w:tcPr>
          <w:p w:rsidR="00AF2E14" w:rsidRPr="00EF1B8F" w:rsidRDefault="00AF2E14" w:rsidP="00257807">
            <w:pPr>
              <w:ind w:left="0" w:firstLine="0"/>
              <w:jc w:val="center"/>
              <w:rPr>
                <w:sz w:val="24"/>
                <w:szCs w:val="24"/>
                <w14:ligatures w14:val="standardContextual"/>
                <w14:numForm w14:val="oldStyle"/>
              </w:rPr>
            </w:pPr>
          </w:p>
        </w:tc>
      </w:tr>
      <w:tr w:rsidR="00257807" w:rsidRPr="00EF1B8F" w:rsidTr="00257807">
        <w:tc>
          <w:tcPr>
            <w:tcW w:w="2573" w:type="dxa"/>
          </w:tcPr>
          <w:p w:rsidR="00AF2E14" w:rsidRPr="00EF1B8F" w:rsidRDefault="00AF2E14" w:rsidP="00257807">
            <w:pPr>
              <w:ind w:left="0" w:firstLine="0"/>
              <w:jc w:val="center"/>
              <w:rPr>
                <w:i/>
                <w:sz w:val="16"/>
                <w:szCs w:val="16"/>
                <w14:ligatures w14:val="standardContextual"/>
                <w14:numForm w14:val="oldStyle"/>
              </w:rPr>
            </w:pPr>
            <w:r w:rsidRPr="00EF1B8F">
              <w:rPr>
                <w:i/>
                <w:sz w:val="16"/>
                <w:szCs w:val="16"/>
                <w14:ligatures w14:val="standardContextual"/>
                <w14:numForm w14:val="oldStyle"/>
              </w:rPr>
              <w:t>During</w:t>
            </w:r>
            <w:r w:rsidRPr="00EF1B8F">
              <w:rPr>
                <w:sz w:val="16"/>
                <w:szCs w:val="16"/>
                <w14:ligatures w14:val="standardContextual"/>
                <w14:numForm w14:val="oldStyle"/>
              </w:rPr>
              <w:t xml:space="preserve"> or </w:t>
            </w:r>
            <w:r w:rsidRPr="00EF1B8F">
              <w:rPr>
                <w:i/>
                <w:sz w:val="16"/>
                <w:szCs w:val="16"/>
                <w14:ligatures w14:val="standardContextual"/>
                <w14:numForm w14:val="oldStyle"/>
              </w:rPr>
              <w:t>Following</w:t>
            </w:r>
          </w:p>
        </w:tc>
        <w:tc>
          <w:tcPr>
            <w:tcW w:w="2042" w:type="dxa"/>
            <w:gridSpan w:val="2"/>
          </w:tcPr>
          <w:p w:rsidR="00AF2E14" w:rsidRPr="00EF1B8F" w:rsidRDefault="00AF2E14" w:rsidP="00257807">
            <w:pPr>
              <w:ind w:left="0" w:firstLine="0"/>
              <w:jc w:val="center"/>
              <w:rPr>
                <w:sz w:val="16"/>
                <w:szCs w:val="16"/>
                <w14:ligatures w14:val="standardContextual"/>
                <w14:numForm w14:val="oldStyle"/>
              </w:rPr>
            </w:pPr>
          </w:p>
        </w:tc>
        <w:tc>
          <w:tcPr>
            <w:tcW w:w="5321" w:type="dxa"/>
            <w:gridSpan w:val="2"/>
            <w:tcBorders>
              <w:top w:val="dotted" w:sz="4" w:space="0" w:color="auto"/>
            </w:tcBorders>
          </w:tcPr>
          <w:p w:rsidR="00AF2E14" w:rsidRPr="00EF1B8F" w:rsidRDefault="00AF2E14" w:rsidP="00257807">
            <w:pPr>
              <w:ind w:left="0" w:firstLine="0"/>
              <w:jc w:val="center"/>
              <w:rPr>
                <w:i/>
                <w:sz w:val="16"/>
                <w:szCs w:val="16"/>
                <w14:ligatures w14:val="standardContextual"/>
                <w14:numForm w14:val="oldStyle"/>
              </w:rPr>
            </w:pPr>
            <w:r w:rsidRPr="00EF1B8F">
              <w:rPr>
                <w:i/>
                <w:sz w:val="16"/>
                <w:szCs w:val="16"/>
                <w14:ligatures w14:val="standardContextual"/>
                <w14:numForm w14:val="oldStyle"/>
              </w:rPr>
              <w:t>title of work or unit</w:t>
            </w:r>
          </w:p>
        </w:tc>
      </w:tr>
      <w:tr w:rsidR="00AF2E14" w:rsidRPr="00EF1B8F" w:rsidTr="00257807">
        <w:tc>
          <w:tcPr>
            <w:tcW w:w="9936" w:type="dxa"/>
            <w:gridSpan w:val="5"/>
            <w:vAlign w:val="bottom"/>
          </w:tcPr>
          <w:p w:rsidR="00AF2E14" w:rsidRPr="00EF1B8F" w:rsidRDefault="00AF2E14" w:rsidP="00257807">
            <w:pPr>
              <w:spacing w:before="60"/>
              <w:ind w:left="0" w:firstLine="0"/>
              <w:rPr>
                <w:sz w:val="24"/>
                <w:szCs w:val="24"/>
                <w14:ligatures w14:val="standardContextual"/>
                <w14:numForm w14:val="oldStyle"/>
              </w:rPr>
            </w:pPr>
            <w:r w:rsidRPr="00EF1B8F">
              <w:rPr>
                <w:sz w:val="24"/>
                <w:szCs w:val="24"/>
                <w14:ligatures w14:val="standardContextual"/>
                <w14:numForm w14:val="oldStyle"/>
              </w:rPr>
              <w:t>students will be taught to write an interpretation of</w:t>
            </w:r>
          </w:p>
        </w:tc>
      </w:tr>
      <w:tr w:rsidR="00257807" w:rsidRPr="00EF1B8F" w:rsidTr="00257807">
        <w:tc>
          <w:tcPr>
            <w:tcW w:w="5238" w:type="dxa"/>
            <w:gridSpan w:val="4"/>
          </w:tcPr>
          <w:p w:rsidR="00AF2E14" w:rsidRPr="00EF1B8F" w:rsidRDefault="00AF2E14" w:rsidP="00257807">
            <w:pPr>
              <w:ind w:left="0" w:firstLine="0"/>
              <w:rPr>
                <w:sz w:val="16"/>
                <w:szCs w:val="16"/>
                <w14:ligatures w14:val="standardContextual"/>
                <w14:numForm w14:val="oldStyle"/>
              </w:rPr>
            </w:pPr>
          </w:p>
        </w:tc>
        <w:tc>
          <w:tcPr>
            <w:tcW w:w="4698" w:type="dxa"/>
            <w:tcBorders>
              <w:top w:val="dotted" w:sz="4" w:space="0" w:color="auto"/>
            </w:tcBorders>
          </w:tcPr>
          <w:p w:rsidR="00AF2E14" w:rsidRPr="00EF1B8F" w:rsidRDefault="00AF2E14" w:rsidP="00257807">
            <w:pPr>
              <w:ind w:left="0" w:firstLine="0"/>
              <w:jc w:val="center"/>
              <w:rPr>
                <w:i/>
                <w:sz w:val="16"/>
                <w:szCs w:val="16"/>
                <w14:ligatures w14:val="standardContextual"/>
                <w14:numForm w14:val="oldStyle"/>
              </w:rPr>
            </w:pPr>
            <w:r w:rsidRPr="00EF1B8F">
              <w:rPr>
                <w:i/>
                <w:sz w:val="16"/>
                <w:szCs w:val="16"/>
                <w14:ligatures w14:val="standardContextual"/>
                <w14:numForm w14:val="oldStyle"/>
              </w:rPr>
              <w:t>the novel / the play / a poem</w:t>
            </w:r>
          </w:p>
        </w:tc>
      </w:tr>
      <w:tr w:rsidR="00AF2E14" w:rsidRPr="00EF1B8F" w:rsidTr="00257807">
        <w:tc>
          <w:tcPr>
            <w:tcW w:w="9936" w:type="dxa"/>
            <w:gridSpan w:val="5"/>
          </w:tcPr>
          <w:p w:rsidR="00AF2E14" w:rsidRPr="00EF1B8F" w:rsidRDefault="00AF2E14" w:rsidP="00257807">
            <w:pPr>
              <w:spacing w:before="60"/>
              <w:ind w:left="0" w:firstLine="0"/>
              <w:rPr>
                <w:sz w:val="24"/>
                <w:szCs w:val="24"/>
                <w14:ligatures w14:val="standardContextual"/>
                <w14:numForm w14:val="oldStyle"/>
              </w:rPr>
            </w:pPr>
            <w:r w:rsidRPr="00EF1B8F">
              <w:rPr>
                <w:sz w:val="24"/>
                <w:szCs w:val="24"/>
                <w14:ligatures w14:val="standardContextual"/>
                <w14:numForm w14:val="oldStyle"/>
              </w:rPr>
              <w:t>basing their essays on a careful observation of textual details, considering the way the work</w:t>
            </w:r>
            <w:r w:rsidR="0046570B" w:rsidRPr="00EF1B8F">
              <w:rPr>
                <w:sz w:val="24"/>
                <w:szCs w:val="24"/>
                <w14:ligatures w14:val="standardContextual"/>
                <w14:numForm w14:val="oldStyle"/>
              </w:rPr>
              <w:t>’</w:t>
            </w:r>
            <w:r w:rsidRPr="00EF1B8F">
              <w:rPr>
                <w:sz w:val="24"/>
                <w:szCs w:val="24"/>
                <w14:ligatures w14:val="standardContextual"/>
                <w14:numForm w14:val="oldStyle"/>
              </w:rPr>
              <w:t>s structure and style help convey its theme.</w:t>
            </w:r>
          </w:p>
        </w:tc>
      </w:tr>
    </w:tbl>
    <w:p w:rsidR="00AF2E14" w:rsidRPr="00EF1B8F" w:rsidRDefault="00AF2E14" w:rsidP="00B7713A">
      <w:pPr>
        <w:rPr>
          <w14:ligatures w14:val="standardContextual"/>
          <w14:numForm w14:val="oldStyle"/>
        </w:rPr>
      </w:pPr>
    </w:p>
    <w:p w:rsidR="00641B8E" w:rsidRPr="00EF1B8F" w:rsidRDefault="00D8288D" w:rsidP="00957B53">
      <w:pPr>
        <w:pStyle w:val="Heading3"/>
        <w:rPr>
          <w14:ligatures w14:val="standardContextual"/>
          <w14:numForm w14:val="oldStyle"/>
        </w:rPr>
      </w:pPr>
      <w:r w:rsidRPr="00EF1B8F">
        <w:rPr>
          <w14:ligatures w14:val="standardContextual"/>
          <w14:numForm w14:val="oldStyle"/>
        </w:rPr>
        <w:t>Score Component</w:t>
      </w:r>
      <w:r w:rsidR="00FB4E82" w:rsidRPr="00EF1B8F">
        <w:rPr>
          <w14:ligatures w14:val="standardContextual"/>
          <w14:numForm w14:val="oldStyle"/>
        </w:rPr>
        <w:t xml:space="preserve"> 4</w:t>
      </w:r>
      <w:r w:rsidR="00641B8E" w:rsidRPr="00EF1B8F">
        <w:rPr>
          <w14:ligatures w14:val="standardContextual"/>
          <w14:numForm w14:val="oldStyle"/>
        </w:rPr>
        <w:t>:</w:t>
      </w:r>
    </w:p>
    <w:p w:rsidR="00641B8E" w:rsidRPr="00EF1B8F" w:rsidRDefault="00641B8E" w:rsidP="00AF2E14">
      <w:pPr>
        <w:pStyle w:val="Require"/>
        <w:rPr>
          <w14:ligatures w14:val="standardContextual"/>
          <w14:numForm w14:val="oldStyle"/>
        </w:rPr>
      </w:pPr>
      <w:r w:rsidRPr="00EF1B8F">
        <w:rPr>
          <w14:ligatures w14:val="standardContextual"/>
          <w14:numForm w14:val="oldStyle"/>
        </w:rPr>
        <w:t xml:space="preserve">The course teaches students to write an interpretation of a piece of literature that is based on a careful observation of textual details, considering the </w:t>
      </w:r>
      <w:r w:rsidRPr="00EF1B8F">
        <w:rPr>
          <w:b/>
          <w14:ligatures w14:val="standardContextual"/>
          <w14:numForm w14:val="oldStyle"/>
        </w:rPr>
        <w:t>social and historical values it reflects and embodies</w:t>
      </w:r>
      <w:r w:rsidRPr="00EF1B8F">
        <w:rPr>
          <w14:ligatures w14:val="standardContextual"/>
          <w14:numForm w14:val="oldStyle"/>
        </w:rPr>
        <w:t>.</w:t>
      </w:r>
    </w:p>
    <w:p w:rsidR="00641B8E" w:rsidRPr="00EF1B8F" w:rsidRDefault="00641B8E" w:rsidP="00957B53">
      <w:pPr>
        <w:pStyle w:val="Heading4"/>
        <w:rPr>
          <w14:ligatures w14:val="standardContextual"/>
          <w14:numForm w14:val="oldStyle"/>
        </w:rPr>
      </w:pPr>
      <w:r w:rsidRPr="00EF1B8F">
        <w:rPr>
          <w14:ligatures w14:val="standardContextual"/>
          <w14:numForm w14:val="oldStyle"/>
        </w:rPr>
        <w:t>A fulfillment:</w:t>
      </w:r>
    </w:p>
    <w:tbl>
      <w:tblPr>
        <w:tblW w:w="0" w:type="auto"/>
        <w:tblInd w:w="360" w:type="dxa"/>
        <w:tblLook w:val="04A0" w:firstRow="1" w:lastRow="0" w:firstColumn="1" w:lastColumn="0" w:noHBand="0" w:noVBand="1"/>
      </w:tblPr>
      <w:tblGrid>
        <w:gridCol w:w="2573"/>
        <w:gridCol w:w="250"/>
        <w:gridCol w:w="1792"/>
        <w:gridCol w:w="623"/>
        <w:gridCol w:w="4698"/>
      </w:tblGrid>
      <w:tr w:rsidR="00257807" w:rsidRPr="00EF1B8F" w:rsidTr="00257807">
        <w:tc>
          <w:tcPr>
            <w:tcW w:w="2823" w:type="dxa"/>
            <w:gridSpan w:val="2"/>
            <w:tcBorders>
              <w:bottom w:val="dotted" w:sz="4" w:space="0" w:color="auto"/>
            </w:tcBorders>
            <w:vAlign w:val="bottom"/>
          </w:tcPr>
          <w:p w:rsidR="00AF2E14" w:rsidRPr="00EF1B8F" w:rsidRDefault="00AF2E14" w:rsidP="00257807">
            <w:pPr>
              <w:ind w:left="0" w:firstLine="0"/>
              <w:jc w:val="center"/>
              <w:rPr>
                <w:sz w:val="24"/>
                <w:szCs w:val="24"/>
                <w14:ligatures w14:val="standardContextual"/>
                <w14:numForm w14:val="oldStyle"/>
              </w:rPr>
            </w:pPr>
          </w:p>
        </w:tc>
        <w:tc>
          <w:tcPr>
            <w:tcW w:w="1792" w:type="dxa"/>
            <w:vAlign w:val="bottom"/>
          </w:tcPr>
          <w:p w:rsidR="00AF2E14" w:rsidRPr="00EF1B8F" w:rsidRDefault="00AF2E14" w:rsidP="00257807">
            <w:pPr>
              <w:ind w:left="0" w:firstLine="0"/>
              <w:jc w:val="center"/>
              <w:rPr>
                <w:sz w:val="24"/>
                <w:szCs w:val="24"/>
                <w14:ligatures w14:val="standardContextual"/>
                <w14:numForm w14:val="oldStyle"/>
              </w:rPr>
            </w:pPr>
            <w:r w:rsidRPr="00EF1B8F">
              <w:rPr>
                <w:sz w:val="24"/>
                <w:szCs w:val="24"/>
                <w14:ligatures w14:val="standardContextual"/>
                <w14:numForm w14:val="oldStyle"/>
              </w:rPr>
              <w:t>their study of</w:t>
            </w:r>
          </w:p>
        </w:tc>
        <w:tc>
          <w:tcPr>
            <w:tcW w:w="5321" w:type="dxa"/>
            <w:gridSpan w:val="2"/>
            <w:tcBorders>
              <w:bottom w:val="dotted" w:sz="4" w:space="0" w:color="auto"/>
            </w:tcBorders>
            <w:vAlign w:val="bottom"/>
          </w:tcPr>
          <w:p w:rsidR="00AF2E14" w:rsidRPr="00EF1B8F" w:rsidRDefault="00AF2E14" w:rsidP="00257807">
            <w:pPr>
              <w:ind w:left="0" w:firstLine="0"/>
              <w:jc w:val="center"/>
              <w:rPr>
                <w:sz w:val="24"/>
                <w:szCs w:val="24"/>
                <w14:ligatures w14:val="standardContextual"/>
                <w14:numForm w14:val="oldStyle"/>
              </w:rPr>
            </w:pPr>
          </w:p>
        </w:tc>
      </w:tr>
      <w:tr w:rsidR="00257807" w:rsidRPr="00EF1B8F" w:rsidTr="00257807">
        <w:tc>
          <w:tcPr>
            <w:tcW w:w="2573" w:type="dxa"/>
          </w:tcPr>
          <w:p w:rsidR="00AF2E14" w:rsidRPr="00EF1B8F" w:rsidRDefault="00AF2E14" w:rsidP="00257807">
            <w:pPr>
              <w:ind w:left="0" w:firstLine="0"/>
              <w:jc w:val="center"/>
              <w:rPr>
                <w:i/>
                <w:sz w:val="16"/>
                <w:szCs w:val="16"/>
                <w14:ligatures w14:val="standardContextual"/>
                <w14:numForm w14:val="oldStyle"/>
              </w:rPr>
            </w:pPr>
            <w:r w:rsidRPr="00EF1B8F">
              <w:rPr>
                <w:i/>
                <w:sz w:val="16"/>
                <w:szCs w:val="16"/>
                <w14:ligatures w14:val="standardContextual"/>
                <w14:numForm w14:val="oldStyle"/>
              </w:rPr>
              <w:t>During</w:t>
            </w:r>
            <w:r w:rsidRPr="00EF1B8F">
              <w:rPr>
                <w:sz w:val="16"/>
                <w:szCs w:val="16"/>
                <w14:ligatures w14:val="standardContextual"/>
                <w14:numForm w14:val="oldStyle"/>
              </w:rPr>
              <w:t xml:space="preserve"> or </w:t>
            </w:r>
            <w:r w:rsidRPr="00EF1B8F">
              <w:rPr>
                <w:i/>
                <w:sz w:val="16"/>
                <w:szCs w:val="16"/>
                <w14:ligatures w14:val="standardContextual"/>
                <w14:numForm w14:val="oldStyle"/>
              </w:rPr>
              <w:t>Following</w:t>
            </w:r>
          </w:p>
        </w:tc>
        <w:tc>
          <w:tcPr>
            <w:tcW w:w="2042" w:type="dxa"/>
            <w:gridSpan w:val="2"/>
          </w:tcPr>
          <w:p w:rsidR="00AF2E14" w:rsidRPr="00EF1B8F" w:rsidRDefault="00AF2E14" w:rsidP="00257807">
            <w:pPr>
              <w:ind w:left="0" w:firstLine="0"/>
              <w:jc w:val="center"/>
              <w:rPr>
                <w:sz w:val="16"/>
                <w:szCs w:val="16"/>
                <w14:ligatures w14:val="standardContextual"/>
                <w14:numForm w14:val="oldStyle"/>
              </w:rPr>
            </w:pPr>
          </w:p>
        </w:tc>
        <w:tc>
          <w:tcPr>
            <w:tcW w:w="5321" w:type="dxa"/>
            <w:gridSpan w:val="2"/>
            <w:tcBorders>
              <w:top w:val="dotted" w:sz="4" w:space="0" w:color="auto"/>
            </w:tcBorders>
          </w:tcPr>
          <w:p w:rsidR="00AF2E14" w:rsidRPr="00EF1B8F" w:rsidRDefault="00AF2E14" w:rsidP="00257807">
            <w:pPr>
              <w:ind w:left="0" w:firstLine="0"/>
              <w:jc w:val="center"/>
              <w:rPr>
                <w:i/>
                <w:sz w:val="16"/>
                <w:szCs w:val="16"/>
                <w14:ligatures w14:val="standardContextual"/>
                <w14:numForm w14:val="oldStyle"/>
              </w:rPr>
            </w:pPr>
            <w:r w:rsidRPr="00EF1B8F">
              <w:rPr>
                <w:i/>
                <w:sz w:val="16"/>
                <w:szCs w:val="16"/>
                <w14:ligatures w14:val="standardContextual"/>
                <w14:numForm w14:val="oldStyle"/>
              </w:rPr>
              <w:t>title of work or unit</w:t>
            </w:r>
          </w:p>
        </w:tc>
      </w:tr>
      <w:tr w:rsidR="00257807" w:rsidRPr="00EF1B8F" w:rsidTr="00257807">
        <w:tc>
          <w:tcPr>
            <w:tcW w:w="9936" w:type="dxa"/>
            <w:gridSpan w:val="5"/>
            <w:vAlign w:val="bottom"/>
          </w:tcPr>
          <w:p w:rsidR="00AF2E14" w:rsidRPr="00EF1B8F" w:rsidRDefault="00AF2E14" w:rsidP="00257807">
            <w:pPr>
              <w:spacing w:before="60"/>
              <w:ind w:left="0" w:firstLine="0"/>
              <w:rPr>
                <w:sz w:val="24"/>
                <w:szCs w:val="24"/>
                <w14:ligatures w14:val="standardContextual"/>
                <w14:numForm w14:val="oldStyle"/>
              </w:rPr>
            </w:pPr>
            <w:r w:rsidRPr="00EF1B8F">
              <w:rPr>
                <w:sz w:val="24"/>
                <w:szCs w:val="24"/>
                <w14:ligatures w14:val="standardContextual"/>
                <w14:numForm w14:val="oldStyle"/>
              </w:rPr>
              <w:t>students will be taught to write an interpretation of</w:t>
            </w:r>
          </w:p>
        </w:tc>
      </w:tr>
      <w:tr w:rsidR="00257807" w:rsidRPr="00EF1B8F" w:rsidTr="00257807">
        <w:tc>
          <w:tcPr>
            <w:tcW w:w="5238" w:type="dxa"/>
            <w:gridSpan w:val="4"/>
          </w:tcPr>
          <w:p w:rsidR="00AF2E14" w:rsidRPr="00EF1B8F" w:rsidRDefault="00AF2E14" w:rsidP="00257807">
            <w:pPr>
              <w:ind w:left="0" w:firstLine="0"/>
              <w:rPr>
                <w:sz w:val="16"/>
                <w:szCs w:val="16"/>
                <w14:ligatures w14:val="standardContextual"/>
                <w14:numForm w14:val="oldStyle"/>
              </w:rPr>
            </w:pPr>
          </w:p>
        </w:tc>
        <w:tc>
          <w:tcPr>
            <w:tcW w:w="4698" w:type="dxa"/>
            <w:tcBorders>
              <w:top w:val="dotted" w:sz="4" w:space="0" w:color="auto"/>
            </w:tcBorders>
          </w:tcPr>
          <w:p w:rsidR="00AF2E14" w:rsidRPr="00EF1B8F" w:rsidRDefault="00AF2E14" w:rsidP="00257807">
            <w:pPr>
              <w:ind w:left="0" w:firstLine="0"/>
              <w:jc w:val="center"/>
              <w:rPr>
                <w:i/>
                <w:sz w:val="16"/>
                <w:szCs w:val="16"/>
                <w14:ligatures w14:val="standardContextual"/>
                <w14:numForm w14:val="oldStyle"/>
              </w:rPr>
            </w:pPr>
            <w:r w:rsidRPr="00EF1B8F">
              <w:rPr>
                <w:i/>
                <w:sz w:val="16"/>
                <w:szCs w:val="16"/>
                <w14:ligatures w14:val="standardContextual"/>
                <w14:numForm w14:val="oldStyle"/>
              </w:rPr>
              <w:t>the novel / the play / a poem</w:t>
            </w:r>
          </w:p>
        </w:tc>
      </w:tr>
      <w:tr w:rsidR="00257807" w:rsidRPr="00EF1B8F" w:rsidTr="00257807">
        <w:tc>
          <w:tcPr>
            <w:tcW w:w="9936" w:type="dxa"/>
            <w:gridSpan w:val="5"/>
          </w:tcPr>
          <w:p w:rsidR="00AF2E14" w:rsidRPr="00EF1B8F" w:rsidRDefault="00AF2E14" w:rsidP="00257807">
            <w:pPr>
              <w:spacing w:before="60"/>
              <w:ind w:left="0" w:firstLine="0"/>
              <w:rPr>
                <w:sz w:val="24"/>
                <w:szCs w:val="24"/>
                <w14:ligatures w14:val="standardContextual"/>
                <w14:numForm w14:val="oldStyle"/>
              </w:rPr>
            </w:pPr>
            <w:r w:rsidRPr="00EF1B8F">
              <w:rPr>
                <w:sz w:val="24"/>
                <w:szCs w:val="24"/>
                <w14:ligatures w14:val="standardContextual"/>
                <w14:numForm w14:val="oldStyle"/>
              </w:rPr>
              <w:t xml:space="preserve">basing their essays on a careful observation of textual details, considering </w:t>
            </w:r>
            <w:r w:rsidRPr="00EF1B8F">
              <w:rPr>
                <w:bCs/>
                <w:sz w:val="24"/>
                <w:szCs w:val="24"/>
                <w14:ligatures w14:val="standardContextual"/>
                <w14:numForm w14:val="oldStyle"/>
              </w:rPr>
              <w:t>the social and historical values it reflects and embodies.</w:t>
            </w:r>
          </w:p>
        </w:tc>
      </w:tr>
    </w:tbl>
    <w:p w:rsidR="00AF2E14" w:rsidRPr="00EF1B8F" w:rsidRDefault="00AF2E14" w:rsidP="00AF2E14">
      <w:pPr>
        <w:rPr>
          <w14:ligatures w14:val="standardContextual"/>
          <w14:numForm w14:val="oldStyle"/>
        </w:rPr>
      </w:pPr>
    </w:p>
    <w:p w:rsidR="00286F31" w:rsidRPr="00EF1B8F" w:rsidRDefault="00286F31" w:rsidP="00286F31">
      <w:pPr>
        <w:spacing w:after="120" w:line="264" w:lineRule="auto"/>
        <w:jc w:val="center"/>
        <w:rPr>
          <w:rFonts w:ascii="Cambria" w:hAnsi="Cambria"/>
          <w14:ligatures w14:val="standardContextual"/>
          <w14:numForm w14:val="oldStyle"/>
        </w:rPr>
      </w:pPr>
    </w:p>
    <w:p w:rsidR="00286F31" w:rsidRPr="00EF1B8F" w:rsidRDefault="00286F31" w:rsidP="00160E37">
      <w:pPr>
        <w:pStyle w:val="Title"/>
        <w:pageBreakBefore/>
        <w:spacing w:before="120" w:after="180"/>
        <w:rPr>
          <w:rFonts w:ascii="Cambria" w:hAnsi="Cambria"/>
          <w:b w:val="0"/>
          <w:color w:val="002060"/>
          <w:sz w:val="28"/>
          <w:szCs w:val="28"/>
          <w14:ligatures w14:val="standardContextual"/>
          <w14:numForm w14:val="oldStyle"/>
        </w:rPr>
      </w:pPr>
      <w:r w:rsidRPr="00EF1B8F">
        <w:rPr>
          <w:rFonts w:ascii="Cambria" w:hAnsi="Cambria"/>
          <w:b w:val="0"/>
          <w:color w:val="002060"/>
          <w:sz w:val="28"/>
          <w:szCs w:val="28"/>
          <w14:ligatures w14:val="standardContextual"/>
          <w14:numForm w14:val="oldStyle"/>
        </w:rPr>
        <w:lastRenderedPageBreak/>
        <w:t>Writing Requirements of the AP</w:t>
      </w:r>
      <w:r w:rsidRPr="00EF1B8F">
        <w:rPr>
          <w:rFonts w:ascii="Cambria" w:hAnsi="Cambria"/>
          <w:b w:val="0"/>
          <w:color w:val="002060"/>
          <w:sz w:val="28"/>
          <w:szCs w:val="28"/>
          <w:vertAlign w:val="superscript"/>
          <w14:ligatures w14:val="standardContextual"/>
          <w14:numForm w14:val="oldStyle"/>
        </w:rPr>
        <w:t>®</w:t>
      </w:r>
      <w:r w:rsidRPr="00EF1B8F">
        <w:rPr>
          <w:rFonts w:ascii="Cambria" w:hAnsi="Cambria"/>
          <w:b w:val="0"/>
          <w:color w:val="002060"/>
          <w:sz w:val="28"/>
          <w:szCs w:val="28"/>
          <w14:ligatures w14:val="standardContextual"/>
          <w14:numForm w14:val="oldStyle"/>
        </w:rPr>
        <w:t xml:space="preserve"> Audit (</w:t>
      </w:r>
      <w:r w:rsidR="007A7AE8" w:rsidRPr="00EF1B8F">
        <w:rPr>
          <w:rFonts w:ascii="Cambria" w:hAnsi="Cambria"/>
          <w:b w:val="0"/>
          <w:color w:val="002060"/>
          <w:sz w:val="28"/>
          <w:szCs w:val="28"/>
          <w14:ligatures w14:val="standardContextual"/>
          <w14:numForm w14:val="oldStyle"/>
        </w:rPr>
        <w:t>7-10</w:t>
      </w:r>
      <w:r w:rsidRPr="00EF1B8F">
        <w:rPr>
          <w:rFonts w:ascii="Cambria" w:hAnsi="Cambria"/>
          <w:b w:val="0"/>
          <w:color w:val="002060"/>
          <w:sz w:val="28"/>
          <w:szCs w:val="28"/>
          <w14:ligatures w14:val="standardContextual"/>
          <w14:numForm w14:val="oldStyle"/>
        </w:rPr>
        <w:t>)</w:t>
      </w:r>
    </w:p>
    <w:p w:rsidR="00AF2E14" w:rsidRPr="00EF1B8F" w:rsidRDefault="00AF2E14" w:rsidP="00286F31">
      <w:pPr>
        <w:pStyle w:val="Title"/>
        <w:keepNext/>
        <w:spacing w:after="180"/>
        <w:rPr>
          <w:rFonts w:ascii="Cambria" w:hAnsi="Cambria"/>
          <w:b w:val="0"/>
          <w:i/>
          <w:sz w:val="26"/>
          <w:szCs w:val="26"/>
          <w14:ligatures w14:val="standardContextual"/>
          <w14:numForm w14:val="oldStyle"/>
        </w:rPr>
      </w:pPr>
      <w:r w:rsidRPr="00EF1B8F">
        <w:rPr>
          <w:rFonts w:ascii="Cambria" w:hAnsi="Cambria"/>
          <w:b w:val="0"/>
          <w:i/>
          <w:sz w:val="26"/>
          <w:szCs w:val="26"/>
          <w14:ligatures w14:val="standardContextual"/>
          <w14:numForm w14:val="oldStyle"/>
        </w:rPr>
        <w:t>The three required types of writing: Informal, Expository, and Analytical</w:t>
      </w:r>
    </w:p>
    <w:p w:rsidR="00AF2E14" w:rsidRPr="00EF1B8F" w:rsidRDefault="00D8288D" w:rsidP="00957B53">
      <w:pPr>
        <w:pStyle w:val="Heading3"/>
        <w:rPr>
          <w14:ligatures w14:val="standardContextual"/>
          <w14:numForm w14:val="oldStyle"/>
        </w:rPr>
      </w:pPr>
      <w:r w:rsidRPr="00EF1B8F">
        <w:rPr>
          <w14:ligatures w14:val="standardContextual"/>
          <w14:numForm w14:val="oldStyle"/>
        </w:rPr>
        <w:t>Score Component</w:t>
      </w:r>
      <w:r w:rsidR="00FB4E82" w:rsidRPr="00EF1B8F">
        <w:rPr>
          <w14:ligatures w14:val="standardContextual"/>
          <w14:numForm w14:val="oldStyle"/>
        </w:rPr>
        <w:t xml:space="preserve"> 7</w:t>
      </w:r>
    </w:p>
    <w:p w:rsidR="00AF2E14" w:rsidRPr="00EF1B8F" w:rsidRDefault="00AF2E14" w:rsidP="00286F31">
      <w:pPr>
        <w:pStyle w:val="Require"/>
        <w:keepNext/>
        <w:keepLines/>
        <w:rPr>
          <w:b/>
          <w14:ligatures w14:val="standardContextual"/>
          <w14:numForm w14:val="oldStyle"/>
        </w:rPr>
      </w:pPr>
      <w:r w:rsidRPr="00EF1B8F">
        <w:rPr>
          <w14:ligatures w14:val="standardContextual"/>
          <w14:numForm w14:val="oldStyle"/>
        </w:rPr>
        <w:t>The course requires writing to understand: Informal, exploratory writing activities that enable students to discover what they think in the process of writing about their reading (such assignments could include annotation, freewriting, keeping a reading journal, and response/reaction papers).</w:t>
      </w:r>
    </w:p>
    <w:p w:rsidR="00AF2E14" w:rsidRPr="00EF1B8F" w:rsidRDefault="00AF2E14" w:rsidP="00957B53">
      <w:pPr>
        <w:pStyle w:val="Heading4"/>
        <w:rPr>
          <w14:ligatures w14:val="standardContextual"/>
          <w14:numForm w14:val="oldStyle"/>
        </w:rPr>
      </w:pPr>
      <w:r w:rsidRPr="00EF1B8F">
        <w:rPr>
          <w14:ligatures w14:val="standardContextual"/>
          <w14:numForm w14:val="oldStyle"/>
        </w:rPr>
        <w:t>A fulfillment:</w:t>
      </w:r>
    </w:p>
    <w:tbl>
      <w:tblPr>
        <w:tblW w:w="0" w:type="auto"/>
        <w:tblInd w:w="360" w:type="dxa"/>
        <w:tblLook w:val="04A0" w:firstRow="1" w:lastRow="0" w:firstColumn="1" w:lastColumn="0" w:noHBand="0" w:noVBand="1"/>
      </w:tblPr>
      <w:tblGrid>
        <w:gridCol w:w="1458"/>
        <w:gridCol w:w="1115"/>
        <w:gridCol w:w="250"/>
        <w:gridCol w:w="1792"/>
        <w:gridCol w:w="5321"/>
      </w:tblGrid>
      <w:tr w:rsidR="00AF2E14" w:rsidRPr="00EF1B8F" w:rsidTr="00257807">
        <w:tc>
          <w:tcPr>
            <w:tcW w:w="2823" w:type="dxa"/>
            <w:gridSpan w:val="3"/>
            <w:tcBorders>
              <w:bottom w:val="dotted" w:sz="4" w:space="0" w:color="auto"/>
            </w:tcBorders>
            <w:vAlign w:val="bottom"/>
          </w:tcPr>
          <w:p w:rsidR="00AF2E14" w:rsidRPr="00EF1B8F" w:rsidRDefault="00AF2E14" w:rsidP="00257807">
            <w:pPr>
              <w:keepNext/>
              <w:keepLines/>
              <w:ind w:left="0" w:firstLine="0"/>
              <w:jc w:val="center"/>
              <w:rPr>
                <w:sz w:val="24"/>
                <w:szCs w:val="24"/>
                <w14:ligatures w14:val="standardContextual"/>
                <w14:numForm w14:val="oldStyle"/>
              </w:rPr>
            </w:pPr>
          </w:p>
        </w:tc>
        <w:tc>
          <w:tcPr>
            <w:tcW w:w="1792" w:type="dxa"/>
            <w:vAlign w:val="bottom"/>
          </w:tcPr>
          <w:p w:rsidR="00AF2E14" w:rsidRPr="00EF1B8F" w:rsidRDefault="00AF2E14" w:rsidP="00257807">
            <w:pPr>
              <w:keepNext/>
              <w:keepLines/>
              <w:ind w:left="0" w:firstLine="0"/>
              <w:jc w:val="center"/>
              <w:rPr>
                <w:sz w:val="24"/>
                <w:szCs w:val="24"/>
                <w14:ligatures w14:val="standardContextual"/>
                <w14:numForm w14:val="oldStyle"/>
              </w:rPr>
            </w:pPr>
            <w:r w:rsidRPr="00EF1B8F">
              <w:rPr>
                <w:sz w:val="24"/>
                <w:szCs w:val="24"/>
                <w14:ligatures w14:val="standardContextual"/>
                <w14:numForm w14:val="oldStyle"/>
              </w:rPr>
              <w:t>their study of</w:t>
            </w:r>
          </w:p>
        </w:tc>
        <w:tc>
          <w:tcPr>
            <w:tcW w:w="5321" w:type="dxa"/>
            <w:tcBorders>
              <w:bottom w:val="dotted" w:sz="4" w:space="0" w:color="auto"/>
            </w:tcBorders>
            <w:vAlign w:val="bottom"/>
          </w:tcPr>
          <w:p w:rsidR="00AF2E14" w:rsidRPr="00EF1B8F" w:rsidRDefault="00AF2E14" w:rsidP="00257807">
            <w:pPr>
              <w:keepNext/>
              <w:keepLines/>
              <w:ind w:left="0" w:firstLine="0"/>
              <w:jc w:val="center"/>
              <w:rPr>
                <w:sz w:val="24"/>
                <w:szCs w:val="24"/>
                <w14:ligatures w14:val="standardContextual"/>
                <w14:numForm w14:val="oldStyle"/>
              </w:rPr>
            </w:pPr>
          </w:p>
        </w:tc>
      </w:tr>
      <w:tr w:rsidR="00AF2E14" w:rsidRPr="00EF1B8F" w:rsidTr="00257807">
        <w:tc>
          <w:tcPr>
            <w:tcW w:w="2573" w:type="dxa"/>
            <w:gridSpan w:val="2"/>
          </w:tcPr>
          <w:p w:rsidR="00AF2E14" w:rsidRPr="00EF1B8F" w:rsidRDefault="00AF2E14" w:rsidP="00257807">
            <w:pPr>
              <w:keepNext/>
              <w:keepLines/>
              <w:ind w:left="0" w:firstLine="0"/>
              <w:jc w:val="center"/>
              <w:rPr>
                <w:i/>
                <w:sz w:val="16"/>
                <w:szCs w:val="16"/>
                <w14:ligatures w14:val="standardContextual"/>
                <w14:numForm w14:val="oldStyle"/>
              </w:rPr>
            </w:pPr>
            <w:r w:rsidRPr="00EF1B8F">
              <w:rPr>
                <w:i/>
                <w:sz w:val="16"/>
                <w:szCs w:val="16"/>
                <w14:ligatures w14:val="standardContextual"/>
                <w14:numForm w14:val="oldStyle"/>
              </w:rPr>
              <w:t>During</w:t>
            </w:r>
            <w:r w:rsidRPr="00EF1B8F">
              <w:rPr>
                <w:sz w:val="16"/>
                <w:szCs w:val="16"/>
                <w14:ligatures w14:val="standardContextual"/>
                <w14:numForm w14:val="oldStyle"/>
              </w:rPr>
              <w:t xml:space="preserve"> or </w:t>
            </w:r>
            <w:r w:rsidRPr="00EF1B8F">
              <w:rPr>
                <w:i/>
                <w:sz w:val="16"/>
                <w:szCs w:val="16"/>
                <w14:ligatures w14:val="standardContextual"/>
                <w14:numForm w14:val="oldStyle"/>
              </w:rPr>
              <w:t>Following</w:t>
            </w:r>
          </w:p>
        </w:tc>
        <w:tc>
          <w:tcPr>
            <w:tcW w:w="2042" w:type="dxa"/>
            <w:gridSpan w:val="2"/>
          </w:tcPr>
          <w:p w:rsidR="00AF2E14" w:rsidRPr="00EF1B8F" w:rsidRDefault="00AF2E14" w:rsidP="00257807">
            <w:pPr>
              <w:keepNext/>
              <w:keepLines/>
              <w:ind w:left="0" w:firstLine="0"/>
              <w:jc w:val="center"/>
              <w:rPr>
                <w:sz w:val="16"/>
                <w:szCs w:val="16"/>
                <w14:ligatures w14:val="standardContextual"/>
                <w14:numForm w14:val="oldStyle"/>
              </w:rPr>
            </w:pPr>
          </w:p>
        </w:tc>
        <w:tc>
          <w:tcPr>
            <w:tcW w:w="5321" w:type="dxa"/>
            <w:tcBorders>
              <w:top w:val="dotted" w:sz="4" w:space="0" w:color="auto"/>
            </w:tcBorders>
          </w:tcPr>
          <w:p w:rsidR="00AF2E14" w:rsidRPr="00EF1B8F" w:rsidRDefault="00AF2E14" w:rsidP="00257807">
            <w:pPr>
              <w:keepNext/>
              <w:keepLines/>
              <w:ind w:left="0" w:firstLine="0"/>
              <w:jc w:val="center"/>
              <w:rPr>
                <w:i/>
                <w:sz w:val="16"/>
                <w:szCs w:val="16"/>
                <w14:ligatures w14:val="standardContextual"/>
                <w14:numForm w14:val="oldStyle"/>
              </w:rPr>
            </w:pPr>
            <w:r w:rsidRPr="00EF1B8F">
              <w:rPr>
                <w:i/>
                <w:sz w:val="16"/>
                <w:szCs w:val="16"/>
                <w14:ligatures w14:val="standardContextual"/>
                <w14:numForm w14:val="oldStyle"/>
              </w:rPr>
              <w:t>title of work or unit</w:t>
            </w:r>
          </w:p>
        </w:tc>
      </w:tr>
      <w:tr w:rsidR="00AF2E14" w:rsidRPr="00EF1B8F" w:rsidTr="00257807">
        <w:tc>
          <w:tcPr>
            <w:tcW w:w="9936" w:type="dxa"/>
            <w:gridSpan w:val="5"/>
            <w:vAlign w:val="bottom"/>
          </w:tcPr>
          <w:p w:rsidR="00AF2E14" w:rsidRPr="00EF1B8F" w:rsidRDefault="00AF2E14" w:rsidP="00257807">
            <w:pPr>
              <w:keepNext/>
              <w:keepLines/>
              <w:spacing w:before="60"/>
              <w:ind w:left="0" w:firstLine="0"/>
              <w:rPr>
                <w:sz w:val="24"/>
                <w:szCs w:val="24"/>
                <w14:ligatures w14:val="standardContextual"/>
                <w14:numForm w14:val="oldStyle"/>
              </w:rPr>
            </w:pPr>
            <w:r w:rsidRPr="00EF1B8F">
              <w:rPr>
                <w:sz w:val="24"/>
                <w:szCs w:val="24"/>
                <w14:ligatures w14:val="standardContextual"/>
                <w14:numForm w14:val="oldStyle"/>
              </w:rPr>
              <w:t xml:space="preserve">students will </w:t>
            </w:r>
          </w:p>
        </w:tc>
      </w:tr>
      <w:tr w:rsidR="00AF2E14" w:rsidRPr="00EF1B8F" w:rsidTr="00257807">
        <w:tc>
          <w:tcPr>
            <w:tcW w:w="1458" w:type="dxa"/>
          </w:tcPr>
          <w:p w:rsidR="00AF2E14" w:rsidRPr="00EF1B8F" w:rsidRDefault="00AF2E14" w:rsidP="00257807">
            <w:pPr>
              <w:keepNext/>
              <w:keepLines/>
              <w:ind w:left="0" w:firstLine="0"/>
              <w:rPr>
                <w:sz w:val="16"/>
                <w:szCs w:val="16"/>
                <w14:ligatures w14:val="standardContextual"/>
                <w14:numForm w14:val="oldStyle"/>
              </w:rPr>
            </w:pPr>
          </w:p>
        </w:tc>
        <w:tc>
          <w:tcPr>
            <w:tcW w:w="8478" w:type="dxa"/>
            <w:gridSpan w:val="4"/>
            <w:tcBorders>
              <w:top w:val="dotted" w:sz="4" w:space="0" w:color="auto"/>
            </w:tcBorders>
          </w:tcPr>
          <w:p w:rsidR="00AF2E14" w:rsidRPr="00EF1B8F" w:rsidRDefault="00AF2E14" w:rsidP="00257807">
            <w:pPr>
              <w:keepNext/>
              <w:keepLines/>
              <w:ind w:left="0" w:firstLine="0"/>
              <w:jc w:val="center"/>
              <w:rPr>
                <w:i/>
                <w:sz w:val="16"/>
                <w:szCs w:val="16"/>
                <w14:ligatures w14:val="standardContextual"/>
                <w14:numForm w14:val="oldStyle"/>
              </w:rPr>
            </w:pPr>
            <w:r w:rsidRPr="00EF1B8F">
              <w:rPr>
                <w:i/>
                <w:sz w:val="16"/>
                <w:szCs w:val="16"/>
                <w14:ligatures w14:val="standardContextual"/>
                <w14:numForm w14:val="oldStyle"/>
              </w:rPr>
              <w:t>name of the activity</w:t>
            </w:r>
          </w:p>
        </w:tc>
      </w:tr>
      <w:tr w:rsidR="00AF2E14" w:rsidRPr="00EF1B8F" w:rsidTr="00257807">
        <w:tc>
          <w:tcPr>
            <w:tcW w:w="9936" w:type="dxa"/>
            <w:gridSpan w:val="5"/>
          </w:tcPr>
          <w:p w:rsidR="00AF2E14" w:rsidRPr="00EF1B8F" w:rsidRDefault="00AF2E14" w:rsidP="00257807">
            <w:pPr>
              <w:spacing w:before="60"/>
              <w:ind w:left="0" w:firstLine="0"/>
              <w:rPr>
                <w:rFonts w:ascii="Cambria" w:hAnsi="Cambria"/>
                <w:i/>
                <w14:ligatures w14:val="standardContextual"/>
                <w14:numForm w14:val="oldStyle"/>
              </w:rPr>
            </w:pPr>
            <w:r w:rsidRPr="00EF1B8F">
              <w:rPr>
                <w:rFonts w:ascii="Cambria" w:hAnsi="Cambria"/>
                <w:i/>
                <w14:ligatures w14:val="standardContextual"/>
                <w14:numForm w14:val="oldStyle"/>
              </w:rPr>
              <w:t>Possibilities include dialectical journals, annotation collections, response-prediction papers, letters, notes, extended questions, reviews, adaptation proposals, medical reports, progress report, and the like.</w:t>
            </w:r>
          </w:p>
        </w:tc>
      </w:tr>
    </w:tbl>
    <w:p w:rsidR="00AF2E14" w:rsidRPr="00EF1B8F" w:rsidRDefault="00AF2E14" w:rsidP="00AF2E14">
      <w:pPr>
        <w:rPr>
          <w14:ligatures w14:val="standardContextual"/>
          <w14:numForm w14:val="oldStyle"/>
        </w:rPr>
      </w:pPr>
    </w:p>
    <w:p w:rsidR="00AF2E14" w:rsidRPr="00EF1B8F" w:rsidRDefault="00D8288D" w:rsidP="00957B53">
      <w:pPr>
        <w:pStyle w:val="Heading3"/>
        <w:rPr>
          <w14:ligatures w14:val="standardContextual"/>
          <w14:numForm w14:val="oldStyle"/>
        </w:rPr>
      </w:pPr>
      <w:r w:rsidRPr="00EF1B8F">
        <w:rPr>
          <w14:ligatures w14:val="standardContextual"/>
          <w14:numForm w14:val="oldStyle"/>
        </w:rPr>
        <w:t>Score Component</w:t>
      </w:r>
      <w:r w:rsidR="00FB4E82" w:rsidRPr="00EF1B8F">
        <w:rPr>
          <w14:ligatures w14:val="standardContextual"/>
          <w14:numForm w14:val="oldStyle"/>
        </w:rPr>
        <w:t xml:space="preserve"> 8</w:t>
      </w:r>
    </w:p>
    <w:p w:rsidR="00AF2E14" w:rsidRPr="00EF1B8F" w:rsidRDefault="00AF2E14" w:rsidP="00AF2E14">
      <w:pPr>
        <w:pStyle w:val="Require"/>
        <w:keepNext/>
        <w:keepLines/>
        <w:rPr>
          <w:b/>
          <w14:ligatures w14:val="standardContextual"/>
          <w14:numForm w14:val="oldStyle"/>
        </w:rPr>
      </w:pPr>
      <w:r w:rsidRPr="00EF1B8F">
        <w:rPr>
          <w:color w:val="000000"/>
          <w:sz w:val="24"/>
          <w:szCs w:val="24"/>
          <w14:ligatures w14:val="standardContextual"/>
          <w14:numForm w14:val="oldStyle"/>
        </w:rPr>
        <w:t>The course requires writing to explain: Expository, analytical essays in which students draw upon textual details to develop an extended explanation/interpretation of the meanings of a literary text</w:t>
      </w:r>
    </w:p>
    <w:p w:rsidR="00AF2E14" w:rsidRPr="00EF1B8F" w:rsidRDefault="00AF2E14" w:rsidP="00957B53">
      <w:pPr>
        <w:pStyle w:val="Heading4"/>
        <w:rPr>
          <w14:ligatures w14:val="standardContextual"/>
          <w14:numForm w14:val="oldStyle"/>
        </w:rPr>
      </w:pPr>
      <w:r w:rsidRPr="00EF1B8F">
        <w:rPr>
          <w14:ligatures w14:val="standardContextual"/>
          <w14:numForm w14:val="oldStyle"/>
        </w:rPr>
        <w:t>A fulfillment:</w:t>
      </w:r>
    </w:p>
    <w:tbl>
      <w:tblPr>
        <w:tblW w:w="0" w:type="auto"/>
        <w:tblInd w:w="360" w:type="dxa"/>
        <w:tblLook w:val="04A0" w:firstRow="1" w:lastRow="0" w:firstColumn="1" w:lastColumn="0" w:noHBand="0" w:noVBand="1"/>
      </w:tblPr>
      <w:tblGrid>
        <w:gridCol w:w="2573"/>
        <w:gridCol w:w="250"/>
        <w:gridCol w:w="1792"/>
        <w:gridCol w:w="5321"/>
      </w:tblGrid>
      <w:tr w:rsidR="00AF2E14" w:rsidRPr="00EF1B8F" w:rsidTr="00257807">
        <w:tc>
          <w:tcPr>
            <w:tcW w:w="2823" w:type="dxa"/>
            <w:gridSpan w:val="2"/>
            <w:tcBorders>
              <w:bottom w:val="dotted" w:sz="4" w:space="0" w:color="auto"/>
            </w:tcBorders>
            <w:vAlign w:val="bottom"/>
          </w:tcPr>
          <w:p w:rsidR="00AF2E14" w:rsidRPr="00EF1B8F" w:rsidRDefault="00AF2E14" w:rsidP="00257807">
            <w:pPr>
              <w:keepNext/>
              <w:keepLines/>
              <w:ind w:left="0" w:firstLine="0"/>
              <w:jc w:val="center"/>
              <w:rPr>
                <w:sz w:val="24"/>
                <w:szCs w:val="24"/>
                <w14:ligatures w14:val="standardContextual"/>
                <w14:numForm w14:val="oldStyle"/>
              </w:rPr>
            </w:pPr>
          </w:p>
        </w:tc>
        <w:tc>
          <w:tcPr>
            <w:tcW w:w="1792" w:type="dxa"/>
            <w:vAlign w:val="bottom"/>
          </w:tcPr>
          <w:p w:rsidR="00AF2E14" w:rsidRPr="00EF1B8F" w:rsidRDefault="00AF2E14" w:rsidP="00257807">
            <w:pPr>
              <w:keepNext/>
              <w:keepLines/>
              <w:ind w:left="0" w:firstLine="0"/>
              <w:jc w:val="center"/>
              <w:rPr>
                <w:sz w:val="24"/>
                <w:szCs w:val="24"/>
                <w14:ligatures w14:val="standardContextual"/>
                <w14:numForm w14:val="oldStyle"/>
              </w:rPr>
            </w:pPr>
            <w:r w:rsidRPr="00EF1B8F">
              <w:rPr>
                <w:sz w:val="24"/>
                <w:szCs w:val="24"/>
                <w14:ligatures w14:val="standardContextual"/>
                <w14:numForm w14:val="oldStyle"/>
              </w:rPr>
              <w:t>their study of</w:t>
            </w:r>
          </w:p>
        </w:tc>
        <w:tc>
          <w:tcPr>
            <w:tcW w:w="5321" w:type="dxa"/>
            <w:tcBorders>
              <w:bottom w:val="dotted" w:sz="4" w:space="0" w:color="auto"/>
            </w:tcBorders>
            <w:vAlign w:val="bottom"/>
          </w:tcPr>
          <w:p w:rsidR="00AF2E14" w:rsidRPr="00EF1B8F" w:rsidRDefault="00AF2E14" w:rsidP="00257807">
            <w:pPr>
              <w:keepNext/>
              <w:keepLines/>
              <w:ind w:left="0" w:firstLine="0"/>
              <w:jc w:val="center"/>
              <w:rPr>
                <w:sz w:val="24"/>
                <w:szCs w:val="24"/>
                <w14:ligatures w14:val="standardContextual"/>
                <w14:numForm w14:val="oldStyle"/>
              </w:rPr>
            </w:pPr>
          </w:p>
        </w:tc>
      </w:tr>
      <w:tr w:rsidR="00AF2E14" w:rsidRPr="00EF1B8F" w:rsidTr="00257807">
        <w:tc>
          <w:tcPr>
            <w:tcW w:w="2573" w:type="dxa"/>
          </w:tcPr>
          <w:p w:rsidR="00AF2E14" w:rsidRPr="00EF1B8F" w:rsidRDefault="00AF2E14" w:rsidP="00257807">
            <w:pPr>
              <w:keepNext/>
              <w:keepLines/>
              <w:ind w:left="0" w:firstLine="0"/>
              <w:jc w:val="center"/>
              <w:rPr>
                <w:i/>
                <w:sz w:val="16"/>
                <w:szCs w:val="16"/>
                <w14:ligatures w14:val="standardContextual"/>
                <w14:numForm w14:val="oldStyle"/>
              </w:rPr>
            </w:pPr>
            <w:r w:rsidRPr="00EF1B8F">
              <w:rPr>
                <w:i/>
                <w:sz w:val="16"/>
                <w:szCs w:val="16"/>
                <w14:ligatures w14:val="standardContextual"/>
                <w14:numForm w14:val="oldStyle"/>
              </w:rPr>
              <w:t>During</w:t>
            </w:r>
            <w:r w:rsidRPr="00EF1B8F">
              <w:rPr>
                <w:sz w:val="16"/>
                <w:szCs w:val="16"/>
                <w14:ligatures w14:val="standardContextual"/>
                <w14:numForm w14:val="oldStyle"/>
              </w:rPr>
              <w:t xml:space="preserve"> or </w:t>
            </w:r>
            <w:r w:rsidRPr="00EF1B8F">
              <w:rPr>
                <w:i/>
                <w:sz w:val="16"/>
                <w:szCs w:val="16"/>
                <w14:ligatures w14:val="standardContextual"/>
                <w14:numForm w14:val="oldStyle"/>
              </w:rPr>
              <w:t>Following</w:t>
            </w:r>
          </w:p>
        </w:tc>
        <w:tc>
          <w:tcPr>
            <w:tcW w:w="2042" w:type="dxa"/>
            <w:gridSpan w:val="2"/>
          </w:tcPr>
          <w:p w:rsidR="00AF2E14" w:rsidRPr="00EF1B8F" w:rsidRDefault="00AF2E14" w:rsidP="00257807">
            <w:pPr>
              <w:keepNext/>
              <w:keepLines/>
              <w:ind w:left="0" w:firstLine="0"/>
              <w:jc w:val="center"/>
              <w:rPr>
                <w:sz w:val="16"/>
                <w:szCs w:val="16"/>
                <w14:ligatures w14:val="standardContextual"/>
                <w14:numForm w14:val="oldStyle"/>
              </w:rPr>
            </w:pPr>
          </w:p>
        </w:tc>
        <w:tc>
          <w:tcPr>
            <w:tcW w:w="5321" w:type="dxa"/>
            <w:tcBorders>
              <w:top w:val="dotted" w:sz="4" w:space="0" w:color="auto"/>
            </w:tcBorders>
          </w:tcPr>
          <w:p w:rsidR="00AF2E14" w:rsidRPr="00EF1B8F" w:rsidRDefault="00AF2E14" w:rsidP="00257807">
            <w:pPr>
              <w:keepNext/>
              <w:keepLines/>
              <w:ind w:left="0" w:firstLine="0"/>
              <w:jc w:val="center"/>
              <w:rPr>
                <w:i/>
                <w:sz w:val="16"/>
                <w:szCs w:val="16"/>
                <w14:ligatures w14:val="standardContextual"/>
                <w14:numForm w14:val="oldStyle"/>
              </w:rPr>
            </w:pPr>
            <w:r w:rsidRPr="00EF1B8F">
              <w:rPr>
                <w:i/>
                <w:sz w:val="16"/>
                <w:szCs w:val="16"/>
                <w14:ligatures w14:val="standardContextual"/>
                <w14:numForm w14:val="oldStyle"/>
              </w:rPr>
              <w:t>title of work or unit</w:t>
            </w:r>
          </w:p>
        </w:tc>
      </w:tr>
      <w:tr w:rsidR="00AF2E14" w:rsidRPr="00EF1B8F" w:rsidTr="00257807">
        <w:tc>
          <w:tcPr>
            <w:tcW w:w="9936" w:type="dxa"/>
            <w:gridSpan w:val="4"/>
          </w:tcPr>
          <w:p w:rsidR="00AF2E14" w:rsidRPr="00EF1B8F" w:rsidRDefault="00AF2E14" w:rsidP="00257807">
            <w:pPr>
              <w:spacing w:before="60"/>
              <w:ind w:left="0" w:firstLine="0"/>
              <w:rPr>
                <w:rFonts w:ascii="Cambria" w:hAnsi="Cambria"/>
                <w:i/>
                <w:sz w:val="24"/>
                <w:szCs w:val="24"/>
                <w14:ligatures w14:val="standardContextual"/>
                <w14:numForm w14:val="oldStyle"/>
              </w:rPr>
            </w:pPr>
            <w:r w:rsidRPr="00EF1B8F">
              <w:rPr>
                <w:sz w:val="24"/>
                <w:szCs w:val="24"/>
                <w14:ligatures w14:val="standardContextual"/>
                <w14:numForm w14:val="oldStyle"/>
              </w:rPr>
              <w:t>students will  write an expository, analytical essay in which they</w:t>
            </w:r>
            <w:r w:rsidRPr="00EF1B8F">
              <w:rPr>
                <w:color w:val="000000"/>
                <w:sz w:val="24"/>
                <w:szCs w:val="24"/>
                <w14:ligatures w14:val="standardContextual"/>
                <w14:numForm w14:val="oldStyle"/>
              </w:rPr>
              <w:t xml:space="preserve"> draw upon textual details to develop an extended explanation/interpretation of the meanings of a literary text.</w:t>
            </w:r>
          </w:p>
        </w:tc>
      </w:tr>
    </w:tbl>
    <w:p w:rsidR="00AF2E14" w:rsidRPr="00EF1B8F" w:rsidRDefault="00AF2E14" w:rsidP="00AF2E14">
      <w:pPr>
        <w:rPr>
          <w14:ligatures w14:val="standardContextual"/>
          <w14:numForm w14:val="oldStyle"/>
        </w:rPr>
      </w:pPr>
    </w:p>
    <w:p w:rsidR="00AF2E14" w:rsidRPr="00EF1B8F" w:rsidRDefault="00D8288D" w:rsidP="00957B53">
      <w:pPr>
        <w:pStyle w:val="Heading3"/>
        <w:rPr>
          <w14:ligatures w14:val="standardContextual"/>
          <w14:numForm w14:val="oldStyle"/>
        </w:rPr>
      </w:pPr>
      <w:r w:rsidRPr="00EF1B8F">
        <w:rPr>
          <w14:ligatures w14:val="standardContextual"/>
          <w14:numForm w14:val="oldStyle"/>
        </w:rPr>
        <w:t>Score Component</w:t>
      </w:r>
      <w:r w:rsidR="00FB4E82" w:rsidRPr="00EF1B8F">
        <w:rPr>
          <w14:ligatures w14:val="standardContextual"/>
          <w14:numForm w14:val="oldStyle"/>
        </w:rPr>
        <w:t xml:space="preserve"> </w:t>
      </w:r>
      <w:r w:rsidR="007A7AE8" w:rsidRPr="00EF1B8F">
        <w:rPr>
          <w14:ligatures w14:val="standardContextual"/>
          <w14:numForm w14:val="oldStyle"/>
        </w:rPr>
        <w:t>9</w:t>
      </w:r>
    </w:p>
    <w:p w:rsidR="00AF2E14" w:rsidRPr="00EF1B8F" w:rsidRDefault="00AF2E14" w:rsidP="00AF2E14">
      <w:pPr>
        <w:pStyle w:val="Require"/>
        <w:rPr>
          <w14:ligatures w14:val="standardContextual"/>
          <w14:numForm w14:val="oldStyle"/>
        </w:rPr>
      </w:pPr>
      <w:r w:rsidRPr="00EF1B8F">
        <w:rPr>
          <w14:ligatures w14:val="standardContextual"/>
          <w14:numForm w14:val="oldStyle"/>
        </w:rPr>
        <w:t>The course requires writing to evaluate: Analytical, argumentative essays in which students draw upon textual details to make and explain judgments about</w:t>
      </w:r>
      <w:r w:rsidR="007A7AE8" w:rsidRPr="00EF1B8F">
        <w:rPr>
          <w14:ligatures w14:val="standardContextual"/>
          <w14:numForm w14:val="oldStyle"/>
        </w:rPr>
        <w:t xml:space="preserve"> a work</w:t>
      </w:r>
      <w:r w:rsidR="0046570B" w:rsidRPr="00EF1B8F">
        <w:rPr>
          <w14:ligatures w14:val="standardContextual"/>
          <w14:numForm w14:val="oldStyle"/>
        </w:rPr>
        <w:t>’</w:t>
      </w:r>
      <w:r w:rsidR="007A7AE8" w:rsidRPr="00EF1B8F">
        <w:rPr>
          <w14:ligatures w14:val="standardContextual"/>
          <w14:numForm w14:val="oldStyle"/>
        </w:rPr>
        <w:t>s artistry and quality.</w:t>
      </w:r>
    </w:p>
    <w:p w:rsidR="00AF2E14" w:rsidRPr="00EF1B8F" w:rsidRDefault="00AF2E14" w:rsidP="00957B53">
      <w:pPr>
        <w:pStyle w:val="Heading4"/>
        <w:rPr>
          <w14:ligatures w14:val="standardContextual"/>
          <w14:numForm w14:val="oldStyle"/>
        </w:rPr>
      </w:pPr>
      <w:r w:rsidRPr="00EF1B8F">
        <w:rPr>
          <w14:ligatures w14:val="standardContextual"/>
          <w14:numForm w14:val="oldStyle"/>
        </w:rPr>
        <w:t>A fulfillment:</w:t>
      </w:r>
    </w:p>
    <w:tbl>
      <w:tblPr>
        <w:tblW w:w="0" w:type="auto"/>
        <w:tblInd w:w="360" w:type="dxa"/>
        <w:tblLook w:val="04A0" w:firstRow="1" w:lastRow="0" w:firstColumn="1" w:lastColumn="0" w:noHBand="0" w:noVBand="1"/>
      </w:tblPr>
      <w:tblGrid>
        <w:gridCol w:w="2573"/>
        <w:gridCol w:w="250"/>
        <w:gridCol w:w="1792"/>
        <w:gridCol w:w="5321"/>
      </w:tblGrid>
      <w:tr w:rsidR="00AF2E14" w:rsidRPr="00EF1B8F" w:rsidTr="00257807">
        <w:tc>
          <w:tcPr>
            <w:tcW w:w="2823" w:type="dxa"/>
            <w:gridSpan w:val="2"/>
            <w:tcBorders>
              <w:bottom w:val="dotted" w:sz="4" w:space="0" w:color="auto"/>
            </w:tcBorders>
            <w:vAlign w:val="bottom"/>
          </w:tcPr>
          <w:p w:rsidR="00AF2E14" w:rsidRPr="00EF1B8F" w:rsidRDefault="00AF2E14" w:rsidP="00257807">
            <w:pPr>
              <w:keepNext/>
              <w:keepLines/>
              <w:ind w:left="0" w:firstLine="0"/>
              <w:jc w:val="center"/>
              <w:rPr>
                <w:sz w:val="24"/>
                <w:szCs w:val="24"/>
                <w14:ligatures w14:val="standardContextual"/>
                <w14:numForm w14:val="oldStyle"/>
              </w:rPr>
            </w:pPr>
          </w:p>
        </w:tc>
        <w:tc>
          <w:tcPr>
            <w:tcW w:w="1792" w:type="dxa"/>
            <w:vAlign w:val="bottom"/>
          </w:tcPr>
          <w:p w:rsidR="00AF2E14" w:rsidRPr="00EF1B8F" w:rsidRDefault="00AF2E14" w:rsidP="00257807">
            <w:pPr>
              <w:keepNext/>
              <w:keepLines/>
              <w:ind w:left="0" w:firstLine="0"/>
              <w:jc w:val="center"/>
              <w:rPr>
                <w:sz w:val="24"/>
                <w:szCs w:val="24"/>
                <w14:ligatures w14:val="standardContextual"/>
                <w14:numForm w14:val="oldStyle"/>
              </w:rPr>
            </w:pPr>
            <w:r w:rsidRPr="00EF1B8F">
              <w:rPr>
                <w:sz w:val="24"/>
                <w:szCs w:val="24"/>
                <w14:ligatures w14:val="standardContextual"/>
                <w14:numForm w14:val="oldStyle"/>
              </w:rPr>
              <w:t>their study of</w:t>
            </w:r>
          </w:p>
        </w:tc>
        <w:tc>
          <w:tcPr>
            <w:tcW w:w="5321" w:type="dxa"/>
            <w:tcBorders>
              <w:bottom w:val="dotted" w:sz="4" w:space="0" w:color="auto"/>
            </w:tcBorders>
            <w:vAlign w:val="bottom"/>
          </w:tcPr>
          <w:p w:rsidR="00AF2E14" w:rsidRPr="00EF1B8F" w:rsidRDefault="00AF2E14" w:rsidP="00257807">
            <w:pPr>
              <w:keepNext/>
              <w:keepLines/>
              <w:ind w:left="0" w:firstLine="0"/>
              <w:jc w:val="center"/>
              <w:rPr>
                <w:sz w:val="24"/>
                <w:szCs w:val="24"/>
                <w14:ligatures w14:val="standardContextual"/>
                <w14:numForm w14:val="oldStyle"/>
              </w:rPr>
            </w:pPr>
          </w:p>
        </w:tc>
      </w:tr>
      <w:tr w:rsidR="00AF2E14" w:rsidRPr="00EF1B8F" w:rsidTr="00257807">
        <w:tc>
          <w:tcPr>
            <w:tcW w:w="2573" w:type="dxa"/>
          </w:tcPr>
          <w:p w:rsidR="00AF2E14" w:rsidRPr="00EF1B8F" w:rsidRDefault="00AF2E14" w:rsidP="00257807">
            <w:pPr>
              <w:keepNext/>
              <w:keepLines/>
              <w:ind w:left="0" w:firstLine="0"/>
              <w:jc w:val="center"/>
              <w:rPr>
                <w:i/>
                <w:sz w:val="16"/>
                <w:szCs w:val="16"/>
                <w14:ligatures w14:val="standardContextual"/>
                <w14:numForm w14:val="oldStyle"/>
              </w:rPr>
            </w:pPr>
            <w:r w:rsidRPr="00EF1B8F">
              <w:rPr>
                <w:i/>
                <w:sz w:val="16"/>
                <w:szCs w:val="16"/>
                <w14:ligatures w14:val="standardContextual"/>
                <w14:numForm w14:val="oldStyle"/>
              </w:rPr>
              <w:t>During</w:t>
            </w:r>
            <w:r w:rsidRPr="00EF1B8F">
              <w:rPr>
                <w:sz w:val="16"/>
                <w:szCs w:val="16"/>
                <w14:ligatures w14:val="standardContextual"/>
                <w14:numForm w14:val="oldStyle"/>
              </w:rPr>
              <w:t xml:space="preserve"> or </w:t>
            </w:r>
            <w:r w:rsidRPr="00EF1B8F">
              <w:rPr>
                <w:i/>
                <w:sz w:val="16"/>
                <w:szCs w:val="16"/>
                <w14:ligatures w14:val="standardContextual"/>
                <w14:numForm w14:val="oldStyle"/>
              </w:rPr>
              <w:t>Following</w:t>
            </w:r>
          </w:p>
        </w:tc>
        <w:tc>
          <w:tcPr>
            <w:tcW w:w="2042" w:type="dxa"/>
            <w:gridSpan w:val="2"/>
          </w:tcPr>
          <w:p w:rsidR="00AF2E14" w:rsidRPr="00EF1B8F" w:rsidRDefault="00AF2E14" w:rsidP="00257807">
            <w:pPr>
              <w:keepNext/>
              <w:keepLines/>
              <w:ind w:left="0" w:firstLine="0"/>
              <w:jc w:val="center"/>
              <w:rPr>
                <w:sz w:val="16"/>
                <w:szCs w:val="16"/>
                <w14:ligatures w14:val="standardContextual"/>
                <w14:numForm w14:val="oldStyle"/>
              </w:rPr>
            </w:pPr>
          </w:p>
        </w:tc>
        <w:tc>
          <w:tcPr>
            <w:tcW w:w="5321" w:type="dxa"/>
            <w:tcBorders>
              <w:top w:val="dotted" w:sz="4" w:space="0" w:color="auto"/>
            </w:tcBorders>
          </w:tcPr>
          <w:p w:rsidR="00AF2E14" w:rsidRPr="00EF1B8F" w:rsidRDefault="00AF2E14" w:rsidP="00257807">
            <w:pPr>
              <w:keepNext/>
              <w:keepLines/>
              <w:ind w:left="0" w:firstLine="0"/>
              <w:jc w:val="center"/>
              <w:rPr>
                <w:i/>
                <w:sz w:val="16"/>
                <w:szCs w:val="16"/>
                <w14:ligatures w14:val="standardContextual"/>
                <w14:numForm w14:val="oldStyle"/>
              </w:rPr>
            </w:pPr>
            <w:r w:rsidRPr="00EF1B8F">
              <w:rPr>
                <w:i/>
                <w:sz w:val="16"/>
                <w:szCs w:val="16"/>
                <w14:ligatures w14:val="standardContextual"/>
                <w14:numForm w14:val="oldStyle"/>
              </w:rPr>
              <w:t>title of work or unit</w:t>
            </w:r>
          </w:p>
        </w:tc>
      </w:tr>
      <w:tr w:rsidR="00AF2E14" w:rsidRPr="00EF1B8F" w:rsidTr="00257807">
        <w:tc>
          <w:tcPr>
            <w:tcW w:w="9936" w:type="dxa"/>
            <w:gridSpan w:val="4"/>
          </w:tcPr>
          <w:p w:rsidR="00AF2E14" w:rsidRPr="00EF1B8F" w:rsidRDefault="00AF2E14" w:rsidP="00257807">
            <w:pPr>
              <w:spacing w:before="60"/>
              <w:ind w:left="0" w:firstLine="0"/>
              <w:rPr>
                <w:rFonts w:ascii="Cambria" w:hAnsi="Cambria"/>
                <w:i/>
                <w:sz w:val="24"/>
                <w:szCs w:val="24"/>
                <w14:ligatures w14:val="standardContextual"/>
                <w14:numForm w14:val="oldStyle"/>
              </w:rPr>
            </w:pPr>
            <w:r w:rsidRPr="00EF1B8F">
              <w:rPr>
                <w:color w:val="000000"/>
                <w:sz w:val="24"/>
                <w:szCs w:val="24"/>
                <w14:ligatures w14:val="standardContextual"/>
                <w14:numForm w14:val="oldStyle"/>
              </w:rPr>
              <w:t>students will write an evaluative essay in which they draw upon textual details to make and explain judgments about the work</w:t>
            </w:r>
            <w:r w:rsidR="0046570B" w:rsidRPr="00EF1B8F">
              <w:rPr>
                <w:color w:val="000000"/>
                <w:sz w:val="24"/>
                <w:szCs w:val="24"/>
                <w14:ligatures w14:val="standardContextual"/>
                <w14:numForm w14:val="oldStyle"/>
              </w:rPr>
              <w:t>’</w:t>
            </w:r>
            <w:r w:rsidRPr="00EF1B8F">
              <w:rPr>
                <w:color w:val="000000"/>
                <w:sz w:val="24"/>
                <w:szCs w:val="24"/>
                <w14:ligatures w14:val="standardContextual"/>
                <w14:numForm w14:val="oldStyle"/>
              </w:rPr>
              <w:t>s artistry and quality, and its social and cultural values</w:t>
            </w:r>
          </w:p>
        </w:tc>
      </w:tr>
    </w:tbl>
    <w:p w:rsidR="007A7AE8" w:rsidRPr="00EF1B8F" w:rsidRDefault="007A7AE8" w:rsidP="007A7AE8">
      <w:pPr>
        <w:rPr>
          <w14:ligatures w14:val="standardContextual"/>
          <w14:numForm w14:val="oldStyle"/>
        </w:rPr>
      </w:pPr>
    </w:p>
    <w:p w:rsidR="007A7AE8" w:rsidRPr="00EF1B8F" w:rsidRDefault="007A7AE8" w:rsidP="007A7AE8">
      <w:pPr>
        <w:pStyle w:val="Heading3"/>
        <w:rPr>
          <w14:ligatures w14:val="standardContextual"/>
          <w14:numForm w14:val="oldStyle"/>
        </w:rPr>
      </w:pPr>
      <w:r w:rsidRPr="00EF1B8F">
        <w:rPr>
          <w14:ligatures w14:val="standardContextual"/>
          <w14:numForm w14:val="oldStyle"/>
        </w:rPr>
        <w:t>Score Component 10</w:t>
      </w:r>
    </w:p>
    <w:p w:rsidR="007A7AE8" w:rsidRPr="00EF1B8F" w:rsidRDefault="007A7AE8" w:rsidP="007A7AE8">
      <w:pPr>
        <w:pStyle w:val="Require"/>
        <w:rPr>
          <w14:ligatures w14:val="standardContextual"/>
          <w14:numForm w14:val="oldStyle"/>
        </w:rPr>
      </w:pPr>
      <w:r w:rsidRPr="00EF1B8F">
        <w:rPr>
          <w14:ligatures w14:val="standardContextual"/>
          <w14:numForm w14:val="oldStyle"/>
        </w:rPr>
        <w:t>The course requires writing to evaluate: Analytical, argumentative essays in which students draw upon textual details to make and explain judgments about a work</w:t>
      </w:r>
      <w:r w:rsidR="0046570B" w:rsidRPr="00EF1B8F">
        <w:rPr>
          <w14:ligatures w14:val="standardContextual"/>
          <w14:numForm w14:val="oldStyle"/>
        </w:rPr>
        <w:t>’</w:t>
      </w:r>
      <w:r w:rsidRPr="00EF1B8F">
        <w:rPr>
          <w14:ligatures w14:val="standardContextual"/>
          <w14:numForm w14:val="oldStyle"/>
        </w:rPr>
        <w:t>s social and cultural values.</w:t>
      </w:r>
    </w:p>
    <w:p w:rsidR="007A7AE8" w:rsidRPr="00EF1B8F" w:rsidRDefault="007A7AE8" w:rsidP="007A7AE8">
      <w:pPr>
        <w:pStyle w:val="Heading4"/>
        <w:tabs>
          <w:tab w:val="center" w:pos="5040"/>
        </w:tabs>
        <w:rPr>
          <w14:ligatures w14:val="standardContextual"/>
          <w14:numForm w14:val="oldStyle"/>
        </w:rPr>
      </w:pPr>
      <w:r w:rsidRPr="00EF1B8F">
        <w:rPr>
          <w14:ligatures w14:val="standardContextual"/>
          <w14:numForm w14:val="oldStyle"/>
        </w:rPr>
        <w:t>A fulfillment:</w:t>
      </w:r>
      <w:r w:rsidRPr="00EF1B8F">
        <w:rPr>
          <w14:ligatures w14:val="standardContextual"/>
          <w14:numForm w14:val="oldStyle"/>
        </w:rPr>
        <w:tab/>
      </w:r>
    </w:p>
    <w:tbl>
      <w:tblPr>
        <w:tblW w:w="0" w:type="auto"/>
        <w:tblInd w:w="360" w:type="dxa"/>
        <w:tblLook w:val="04A0" w:firstRow="1" w:lastRow="0" w:firstColumn="1" w:lastColumn="0" w:noHBand="0" w:noVBand="1"/>
      </w:tblPr>
      <w:tblGrid>
        <w:gridCol w:w="2573"/>
        <w:gridCol w:w="250"/>
        <w:gridCol w:w="1792"/>
        <w:gridCol w:w="5321"/>
      </w:tblGrid>
      <w:tr w:rsidR="007A7AE8" w:rsidRPr="00EF1B8F" w:rsidTr="00836783">
        <w:tc>
          <w:tcPr>
            <w:tcW w:w="2823" w:type="dxa"/>
            <w:gridSpan w:val="2"/>
            <w:tcBorders>
              <w:bottom w:val="dotted" w:sz="4" w:space="0" w:color="auto"/>
            </w:tcBorders>
            <w:vAlign w:val="bottom"/>
          </w:tcPr>
          <w:p w:rsidR="007A7AE8" w:rsidRPr="00EF1B8F" w:rsidRDefault="007A7AE8" w:rsidP="00836783">
            <w:pPr>
              <w:keepNext/>
              <w:keepLines/>
              <w:ind w:left="0" w:firstLine="0"/>
              <w:jc w:val="center"/>
              <w:rPr>
                <w:sz w:val="24"/>
                <w:szCs w:val="24"/>
                <w14:ligatures w14:val="standardContextual"/>
                <w14:numForm w14:val="oldStyle"/>
              </w:rPr>
            </w:pPr>
          </w:p>
        </w:tc>
        <w:tc>
          <w:tcPr>
            <w:tcW w:w="1792" w:type="dxa"/>
            <w:vAlign w:val="bottom"/>
          </w:tcPr>
          <w:p w:rsidR="007A7AE8" w:rsidRPr="00EF1B8F" w:rsidRDefault="007A7AE8" w:rsidP="00836783">
            <w:pPr>
              <w:keepNext/>
              <w:keepLines/>
              <w:ind w:left="0" w:firstLine="0"/>
              <w:jc w:val="center"/>
              <w:rPr>
                <w:sz w:val="24"/>
                <w:szCs w:val="24"/>
                <w14:ligatures w14:val="standardContextual"/>
                <w14:numForm w14:val="oldStyle"/>
              </w:rPr>
            </w:pPr>
            <w:r w:rsidRPr="00EF1B8F">
              <w:rPr>
                <w:sz w:val="24"/>
                <w:szCs w:val="24"/>
                <w14:ligatures w14:val="standardContextual"/>
                <w14:numForm w14:val="oldStyle"/>
              </w:rPr>
              <w:t>their study of</w:t>
            </w:r>
          </w:p>
        </w:tc>
        <w:tc>
          <w:tcPr>
            <w:tcW w:w="5321" w:type="dxa"/>
            <w:tcBorders>
              <w:bottom w:val="dotted" w:sz="4" w:space="0" w:color="auto"/>
            </w:tcBorders>
            <w:vAlign w:val="bottom"/>
          </w:tcPr>
          <w:p w:rsidR="007A7AE8" w:rsidRPr="00EF1B8F" w:rsidRDefault="007A7AE8" w:rsidP="00836783">
            <w:pPr>
              <w:keepNext/>
              <w:keepLines/>
              <w:ind w:left="0" w:firstLine="0"/>
              <w:jc w:val="center"/>
              <w:rPr>
                <w:sz w:val="24"/>
                <w:szCs w:val="24"/>
                <w14:ligatures w14:val="standardContextual"/>
                <w14:numForm w14:val="oldStyle"/>
              </w:rPr>
            </w:pPr>
          </w:p>
        </w:tc>
      </w:tr>
      <w:tr w:rsidR="007A7AE8" w:rsidRPr="00EF1B8F" w:rsidTr="00836783">
        <w:tc>
          <w:tcPr>
            <w:tcW w:w="2573" w:type="dxa"/>
          </w:tcPr>
          <w:p w:rsidR="007A7AE8" w:rsidRPr="00EF1B8F" w:rsidRDefault="007A7AE8" w:rsidP="00836783">
            <w:pPr>
              <w:keepNext/>
              <w:keepLines/>
              <w:ind w:left="0" w:firstLine="0"/>
              <w:jc w:val="center"/>
              <w:rPr>
                <w:i/>
                <w:sz w:val="16"/>
                <w:szCs w:val="16"/>
                <w14:ligatures w14:val="standardContextual"/>
                <w14:numForm w14:val="oldStyle"/>
              </w:rPr>
            </w:pPr>
            <w:r w:rsidRPr="00EF1B8F">
              <w:rPr>
                <w:i/>
                <w:sz w:val="16"/>
                <w:szCs w:val="16"/>
                <w14:ligatures w14:val="standardContextual"/>
                <w14:numForm w14:val="oldStyle"/>
              </w:rPr>
              <w:t>During</w:t>
            </w:r>
            <w:r w:rsidRPr="00EF1B8F">
              <w:rPr>
                <w:sz w:val="16"/>
                <w:szCs w:val="16"/>
                <w14:ligatures w14:val="standardContextual"/>
                <w14:numForm w14:val="oldStyle"/>
              </w:rPr>
              <w:t xml:space="preserve"> or </w:t>
            </w:r>
            <w:r w:rsidRPr="00EF1B8F">
              <w:rPr>
                <w:i/>
                <w:sz w:val="16"/>
                <w:szCs w:val="16"/>
                <w14:ligatures w14:val="standardContextual"/>
                <w14:numForm w14:val="oldStyle"/>
              </w:rPr>
              <w:t>Following</w:t>
            </w:r>
          </w:p>
        </w:tc>
        <w:tc>
          <w:tcPr>
            <w:tcW w:w="2042" w:type="dxa"/>
            <w:gridSpan w:val="2"/>
          </w:tcPr>
          <w:p w:rsidR="007A7AE8" w:rsidRPr="00EF1B8F" w:rsidRDefault="007A7AE8" w:rsidP="00836783">
            <w:pPr>
              <w:keepNext/>
              <w:keepLines/>
              <w:ind w:left="0" w:firstLine="0"/>
              <w:jc w:val="center"/>
              <w:rPr>
                <w:sz w:val="16"/>
                <w:szCs w:val="16"/>
                <w14:ligatures w14:val="standardContextual"/>
                <w14:numForm w14:val="oldStyle"/>
              </w:rPr>
            </w:pPr>
          </w:p>
        </w:tc>
        <w:tc>
          <w:tcPr>
            <w:tcW w:w="5321" w:type="dxa"/>
            <w:tcBorders>
              <w:top w:val="dotted" w:sz="4" w:space="0" w:color="auto"/>
            </w:tcBorders>
          </w:tcPr>
          <w:p w:rsidR="007A7AE8" w:rsidRPr="00EF1B8F" w:rsidRDefault="007A7AE8" w:rsidP="00836783">
            <w:pPr>
              <w:keepNext/>
              <w:keepLines/>
              <w:ind w:left="0" w:firstLine="0"/>
              <w:jc w:val="center"/>
              <w:rPr>
                <w:i/>
                <w:sz w:val="16"/>
                <w:szCs w:val="16"/>
                <w14:ligatures w14:val="standardContextual"/>
                <w14:numForm w14:val="oldStyle"/>
              </w:rPr>
            </w:pPr>
            <w:r w:rsidRPr="00EF1B8F">
              <w:rPr>
                <w:i/>
                <w:sz w:val="16"/>
                <w:szCs w:val="16"/>
                <w14:ligatures w14:val="standardContextual"/>
                <w14:numForm w14:val="oldStyle"/>
              </w:rPr>
              <w:t>title of work or unit</w:t>
            </w:r>
          </w:p>
        </w:tc>
      </w:tr>
      <w:tr w:rsidR="007A7AE8" w:rsidRPr="00EF1B8F" w:rsidTr="00836783">
        <w:tc>
          <w:tcPr>
            <w:tcW w:w="9936" w:type="dxa"/>
            <w:gridSpan w:val="4"/>
          </w:tcPr>
          <w:p w:rsidR="007A7AE8" w:rsidRPr="00EF1B8F" w:rsidRDefault="007A7AE8" w:rsidP="00836783">
            <w:pPr>
              <w:spacing w:before="60"/>
              <w:ind w:left="0" w:firstLine="0"/>
              <w:rPr>
                <w:rFonts w:ascii="Cambria" w:hAnsi="Cambria"/>
                <w:i/>
                <w:sz w:val="24"/>
                <w:szCs w:val="24"/>
                <w14:ligatures w14:val="standardContextual"/>
                <w14:numForm w14:val="oldStyle"/>
              </w:rPr>
            </w:pPr>
            <w:r w:rsidRPr="00EF1B8F">
              <w:rPr>
                <w:color w:val="000000"/>
                <w:sz w:val="24"/>
                <w:szCs w:val="24"/>
                <w14:ligatures w14:val="standardContextual"/>
                <w14:numForm w14:val="oldStyle"/>
              </w:rPr>
              <w:t>students will write an evaluative essay in which they draw upon textual details to make and explain judgments about the work</w:t>
            </w:r>
            <w:r w:rsidR="0046570B" w:rsidRPr="00EF1B8F">
              <w:rPr>
                <w:color w:val="000000"/>
                <w:sz w:val="24"/>
                <w:szCs w:val="24"/>
                <w14:ligatures w14:val="standardContextual"/>
                <w14:numForm w14:val="oldStyle"/>
              </w:rPr>
              <w:t>’</w:t>
            </w:r>
            <w:r w:rsidRPr="00EF1B8F">
              <w:rPr>
                <w:color w:val="000000"/>
                <w:sz w:val="24"/>
                <w:szCs w:val="24"/>
                <w14:ligatures w14:val="standardContextual"/>
                <w14:numForm w14:val="oldStyle"/>
              </w:rPr>
              <w:t>s artistry and quality, and its social and cultural values</w:t>
            </w:r>
          </w:p>
        </w:tc>
      </w:tr>
    </w:tbl>
    <w:p w:rsidR="00AF2E14" w:rsidRPr="00EF1B8F" w:rsidRDefault="00AF2E14" w:rsidP="00AF2E14">
      <w:pPr>
        <w:rPr>
          <w14:ligatures w14:val="standardContextual"/>
          <w14:numForm w14:val="oldStyle"/>
        </w:rPr>
      </w:pPr>
    </w:p>
    <w:p w:rsidR="00A2680A" w:rsidRPr="00EF1B8F" w:rsidRDefault="00A2680A" w:rsidP="00A2680A">
      <w:pPr>
        <w:spacing w:after="120" w:line="264" w:lineRule="auto"/>
        <w:jc w:val="center"/>
        <w:rPr>
          <w:rFonts w:ascii="Cambria" w:hAnsi="Cambria"/>
          <w14:ligatures w14:val="standardContextual"/>
          <w14:numForm w14:val="oldStyle"/>
        </w:rPr>
      </w:pPr>
    </w:p>
    <w:p w:rsidR="00286F31" w:rsidRPr="00EF1B8F" w:rsidRDefault="00286F31" w:rsidP="00160E37">
      <w:pPr>
        <w:pStyle w:val="Title"/>
        <w:pageBreakBefore/>
        <w:spacing w:before="120" w:after="180"/>
        <w:rPr>
          <w:rFonts w:ascii="Cambria" w:hAnsi="Cambria"/>
          <w:b w:val="0"/>
          <w:color w:val="002060"/>
          <w:sz w:val="28"/>
          <w:szCs w:val="28"/>
          <w14:ligatures w14:val="standardContextual"/>
          <w14:numForm w14:val="oldStyle"/>
        </w:rPr>
      </w:pPr>
      <w:r w:rsidRPr="00EF1B8F">
        <w:rPr>
          <w:rFonts w:ascii="Cambria" w:hAnsi="Cambria"/>
          <w:b w:val="0"/>
          <w:color w:val="002060"/>
          <w:sz w:val="28"/>
          <w:szCs w:val="28"/>
          <w14:ligatures w14:val="standardContextual"/>
          <w14:numForm w14:val="oldStyle"/>
        </w:rPr>
        <w:lastRenderedPageBreak/>
        <w:t>Writing Requirements of the AP</w:t>
      </w:r>
      <w:r w:rsidRPr="00EF1B8F">
        <w:rPr>
          <w:rFonts w:ascii="Cambria" w:hAnsi="Cambria"/>
          <w:b w:val="0"/>
          <w:color w:val="002060"/>
          <w:sz w:val="28"/>
          <w:szCs w:val="28"/>
          <w:vertAlign w:val="superscript"/>
          <w14:ligatures w14:val="standardContextual"/>
          <w14:numForm w14:val="oldStyle"/>
        </w:rPr>
        <w:t>®</w:t>
      </w:r>
      <w:r w:rsidRPr="00EF1B8F">
        <w:rPr>
          <w:rFonts w:ascii="Cambria" w:hAnsi="Cambria"/>
          <w:b w:val="0"/>
          <w:color w:val="002060"/>
          <w:sz w:val="28"/>
          <w:szCs w:val="28"/>
          <w14:ligatures w14:val="standardContextual"/>
          <w14:numForm w14:val="oldStyle"/>
        </w:rPr>
        <w:t xml:space="preserve"> Audit (</w:t>
      </w:r>
      <w:r w:rsidR="007A7AE8" w:rsidRPr="00EF1B8F">
        <w:rPr>
          <w:rFonts w:ascii="Cambria" w:hAnsi="Cambria"/>
          <w:b w:val="0"/>
          <w:color w:val="002060"/>
          <w:sz w:val="28"/>
          <w:szCs w:val="28"/>
          <w14:ligatures w14:val="standardContextual"/>
          <w14:numForm w14:val="oldStyle"/>
        </w:rPr>
        <w:t>11-13</w:t>
      </w:r>
      <w:r w:rsidRPr="00EF1B8F">
        <w:rPr>
          <w:rFonts w:ascii="Cambria" w:hAnsi="Cambria"/>
          <w:b w:val="0"/>
          <w:color w:val="002060"/>
          <w:sz w:val="28"/>
          <w:szCs w:val="28"/>
          <w14:ligatures w14:val="standardContextual"/>
          <w14:numForm w14:val="oldStyle"/>
        </w:rPr>
        <w:t>)</w:t>
      </w:r>
    </w:p>
    <w:p w:rsidR="00AF2E14" w:rsidRPr="00EF1B8F" w:rsidRDefault="00AF2E14" w:rsidP="00A2680A">
      <w:pPr>
        <w:pStyle w:val="Title"/>
        <w:keepNext/>
        <w:spacing w:after="180"/>
        <w:rPr>
          <w:rFonts w:ascii="Cambria" w:hAnsi="Cambria"/>
          <w:b w:val="0"/>
          <w:i/>
          <w:sz w:val="26"/>
          <w:szCs w:val="26"/>
          <w14:ligatures w14:val="standardContextual"/>
          <w14:numForm w14:val="oldStyle"/>
        </w:rPr>
      </w:pPr>
      <w:r w:rsidRPr="00EF1B8F">
        <w:rPr>
          <w:rFonts w:ascii="Cambria" w:hAnsi="Cambria"/>
          <w:b w:val="0"/>
          <w:i/>
          <w:sz w:val="26"/>
          <w:szCs w:val="26"/>
          <w14:ligatures w14:val="standardContextual"/>
          <w14:numForm w14:val="oldStyle"/>
        </w:rPr>
        <w:t>The five required types of instruction and feedback</w:t>
      </w:r>
    </w:p>
    <w:p w:rsidR="00AF2E14" w:rsidRPr="00EF1B8F" w:rsidRDefault="00D8288D" w:rsidP="00957B53">
      <w:pPr>
        <w:pStyle w:val="Heading3"/>
        <w:rPr>
          <w14:ligatures w14:val="standardContextual"/>
          <w14:numForm w14:val="oldStyle"/>
        </w:rPr>
      </w:pPr>
      <w:r w:rsidRPr="00EF1B8F">
        <w:rPr>
          <w14:ligatures w14:val="standardContextual"/>
          <w14:numForm w14:val="oldStyle"/>
        </w:rPr>
        <w:t>Score Component</w:t>
      </w:r>
      <w:r w:rsidR="007A7AE8" w:rsidRPr="00EF1B8F">
        <w:rPr>
          <w14:ligatures w14:val="standardContextual"/>
          <w14:numForm w14:val="oldStyle"/>
        </w:rPr>
        <w:t xml:space="preserve"> 11</w:t>
      </w:r>
    </w:p>
    <w:p w:rsidR="00286F31" w:rsidRPr="00EF1B8F" w:rsidRDefault="00286F31" w:rsidP="00286F31">
      <w:pPr>
        <w:pStyle w:val="Require"/>
        <w:rPr>
          <w14:ligatures w14:val="standardContextual"/>
          <w14:numForm w14:val="oldStyle"/>
        </w:rPr>
      </w:pPr>
      <w:r w:rsidRPr="00EF1B8F">
        <w:rPr>
          <w14:ligatures w14:val="standardContextual"/>
          <w14:numForm w14:val="oldStyle"/>
        </w:rPr>
        <w:t>The AP teacher provides instruction and feedback on students</w:t>
      </w:r>
      <w:r w:rsidR="0046570B" w:rsidRPr="00EF1B8F">
        <w:rPr>
          <w14:ligatures w14:val="standardContextual"/>
          <w14:numForm w14:val="oldStyle"/>
        </w:rPr>
        <w:t>’</w:t>
      </w:r>
      <w:r w:rsidRPr="00EF1B8F">
        <w:rPr>
          <w14:ligatures w14:val="standardContextual"/>
          <w14:numForm w14:val="oldStyle"/>
        </w:rPr>
        <w:t xml:space="preserve"> writing assignments, both before and after the students revise their work, that help the students develop a wide-ranging vocabulary used appropriately and effectively.</w:t>
      </w:r>
    </w:p>
    <w:p w:rsidR="00AF2E14" w:rsidRPr="00EF1B8F" w:rsidRDefault="00AF2E14" w:rsidP="00957B53">
      <w:pPr>
        <w:pStyle w:val="Heading4"/>
        <w:rPr>
          <w14:ligatures w14:val="standardContextual"/>
          <w14:numForm w14:val="oldStyle"/>
        </w:rPr>
      </w:pPr>
      <w:r w:rsidRPr="00EF1B8F">
        <w:rPr>
          <w14:ligatures w14:val="standardContextual"/>
          <w14:numForm w14:val="oldStyle"/>
        </w:rPr>
        <w:t>A fulfillment:</w:t>
      </w:r>
    </w:p>
    <w:tbl>
      <w:tblPr>
        <w:tblW w:w="0" w:type="auto"/>
        <w:tblInd w:w="360" w:type="dxa"/>
        <w:tblLook w:val="04A0" w:firstRow="1" w:lastRow="0" w:firstColumn="1" w:lastColumn="0" w:noHBand="0" w:noVBand="1"/>
      </w:tblPr>
      <w:tblGrid>
        <w:gridCol w:w="2573"/>
        <w:gridCol w:w="250"/>
        <w:gridCol w:w="1425"/>
        <w:gridCol w:w="5688"/>
      </w:tblGrid>
      <w:tr w:rsidR="00AF2E14" w:rsidRPr="00EF1B8F" w:rsidTr="00257807">
        <w:tc>
          <w:tcPr>
            <w:tcW w:w="2823" w:type="dxa"/>
            <w:gridSpan w:val="2"/>
            <w:tcBorders>
              <w:bottom w:val="dotted" w:sz="4" w:space="0" w:color="auto"/>
            </w:tcBorders>
            <w:vAlign w:val="bottom"/>
          </w:tcPr>
          <w:p w:rsidR="00AF2E14" w:rsidRPr="00EF1B8F" w:rsidRDefault="00AF2E14" w:rsidP="00257807">
            <w:pPr>
              <w:keepNext/>
              <w:keepLines/>
              <w:ind w:left="0" w:firstLine="0"/>
              <w:jc w:val="center"/>
              <w:rPr>
                <w:sz w:val="24"/>
                <w:szCs w:val="24"/>
                <w14:ligatures w14:val="standardContextual"/>
                <w14:numForm w14:val="oldStyle"/>
              </w:rPr>
            </w:pPr>
          </w:p>
        </w:tc>
        <w:tc>
          <w:tcPr>
            <w:tcW w:w="1425" w:type="dxa"/>
            <w:vAlign w:val="bottom"/>
          </w:tcPr>
          <w:p w:rsidR="00AF2E14" w:rsidRPr="00EF1B8F" w:rsidRDefault="00286F31" w:rsidP="00257807">
            <w:pPr>
              <w:keepNext/>
              <w:keepLines/>
              <w:ind w:left="0" w:firstLine="0"/>
              <w:jc w:val="center"/>
              <w:rPr>
                <w:sz w:val="24"/>
                <w:szCs w:val="24"/>
                <w14:ligatures w14:val="standardContextual"/>
                <w14:numForm w14:val="oldStyle"/>
              </w:rPr>
            </w:pPr>
            <w:r w:rsidRPr="00EF1B8F">
              <w:rPr>
                <w:sz w:val="24"/>
                <w:szCs w:val="24"/>
                <w14:ligatures w14:val="standardContextual"/>
                <w14:numForm w14:val="oldStyle"/>
              </w:rPr>
              <w:t>the</w:t>
            </w:r>
            <w:r w:rsidR="00AF2E14" w:rsidRPr="00EF1B8F">
              <w:rPr>
                <w:sz w:val="24"/>
                <w:szCs w:val="24"/>
                <w14:ligatures w14:val="standardContextual"/>
                <w14:numForm w14:val="oldStyle"/>
              </w:rPr>
              <w:t xml:space="preserve"> study of</w:t>
            </w:r>
          </w:p>
        </w:tc>
        <w:tc>
          <w:tcPr>
            <w:tcW w:w="5688" w:type="dxa"/>
            <w:tcBorders>
              <w:bottom w:val="dotted" w:sz="4" w:space="0" w:color="auto"/>
            </w:tcBorders>
            <w:vAlign w:val="bottom"/>
          </w:tcPr>
          <w:p w:rsidR="00AF2E14" w:rsidRPr="00EF1B8F" w:rsidRDefault="00AF2E14" w:rsidP="00257807">
            <w:pPr>
              <w:keepNext/>
              <w:keepLines/>
              <w:ind w:left="0" w:firstLine="0"/>
              <w:jc w:val="center"/>
              <w:rPr>
                <w:sz w:val="24"/>
                <w:szCs w:val="24"/>
                <w14:ligatures w14:val="standardContextual"/>
                <w14:numForm w14:val="oldStyle"/>
              </w:rPr>
            </w:pPr>
          </w:p>
        </w:tc>
      </w:tr>
      <w:tr w:rsidR="00AF2E14" w:rsidRPr="00EF1B8F" w:rsidTr="00257807">
        <w:tc>
          <w:tcPr>
            <w:tcW w:w="2573" w:type="dxa"/>
          </w:tcPr>
          <w:p w:rsidR="00AF2E14" w:rsidRPr="00EF1B8F" w:rsidRDefault="00AF2E14" w:rsidP="00257807">
            <w:pPr>
              <w:keepNext/>
              <w:keepLines/>
              <w:ind w:left="0" w:firstLine="0"/>
              <w:jc w:val="center"/>
              <w:rPr>
                <w:i/>
                <w:sz w:val="16"/>
                <w:szCs w:val="16"/>
                <w14:ligatures w14:val="standardContextual"/>
                <w14:numForm w14:val="oldStyle"/>
              </w:rPr>
            </w:pPr>
            <w:r w:rsidRPr="00EF1B8F">
              <w:rPr>
                <w:i/>
                <w:sz w:val="16"/>
                <w:szCs w:val="16"/>
                <w14:ligatures w14:val="standardContextual"/>
                <w14:numForm w14:val="oldStyle"/>
              </w:rPr>
              <w:t>During</w:t>
            </w:r>
            <w:r w:rsidRPr="00EF1B8F">
              <w:rPr>
                <w:sz w:val="16"/>
                <w:szCs w:val="16"/>
                <w14:ligatures w14:val="standardContextual"/>
                <w14:numForm w14:val="oldStyle"/>
              </w:rPr>
              <w:t xml:space="preserve"> or </w:t>
            </w:r>
            <w:r w:rsidRPr="00EF1B8F">
              <w:rPr>
                <w:i/>
                <w:sz w:val="16"/>
                <w:szCs w:val="16"/>
                <w14:ligatures w14:val="standardContextual"/>
                <w14:numForm w14:val="oldStyle"/>
              </w:rPr>
              <w:t>Following</w:t>
            </w:r>
          </w:p>
        </w:tc>
        <w:tc>
          <w:tcPr>
            <w:tcW w:w="1675" w:type="dxa"/>
            <w:gridSpan w:val="2"/>
          </w:tcPr>
          <w:p w:rsidR="00AF2E14" w:rsidRPr="00EF1B8F" w:rsidRDefault="00AF2E14" w:rsidP="00257807">
            <w:pPr>
              <w:keepNext/>
              <w:keepLines/>
              <w:ind w:left="0" w:firstLine="0"/>
              <w:jc w:val="center"/>
              <w:rPr>
                <w:sz w:val="16"/>
                <w:szCs w:val="16"/>
                <w14:ligatures w14:val="standardContextual"/>
                <w14:numForm w14:val="oldStyle"/>
              </w:rPr>
            </w:pPr>
          </w:p>
        </w:tc>
        <w:tc>
          <w:tcPr>
            <w:tcW w:w="5688" w:type="dxa"/>
            <w:tcBorders>
              <w:top w:val="dotted" w:sz="4" w:space="0" w:color="auto"/>
            </w:tcBorders>
          </w:tcPr>
          <w:p w:rsidR="00AF2E14" w:rsidRPr="00EF1B8F" w:rsidRDefault="00AF2E14" w:rsidP="00257807">
            <w:pPr>
              <w:keepNext/>
              <w:keepLines/>
              <w:ind w:left="0" w:firstLine="0"/>
              <w:jc w:val="center"/>
              <w:rPr>
                <w:i/>
                <w:sz w:val="16"/>
                <w:szCs w:val="16"/>
                <w14:ligatures w14:val="standardContextual"/>
                <w14:numForm w14:val="oldStyle"/>
              </w:rPr>
            </w:pPr>
            <w:r w:rsidRPr="00EF1B8F">
              <w:rPr>
                <w:i/>
                <w:sz w:val="16"/>
                <w:szCs w:val="16"/>
                <w14:ligatures w14:val="standardContextual"/>
                <w14:numForm w14:val="oldStyle"/>
              </w:rPr>
              <w:t>title of work or unit</w:t>
            </w:r>
          </w:p>
        </w:tc>
      </w:tr>
      <w:tr w:rsidR="00AF2E14" w:rsidRPr="00EF1B8F" w:rsidTr="00257807">
        <w:tc>
          <w:tcPr>
            <w:tcW w:w="9936" w:type="dxa"/>
            <w:gridSpan w:val="4"/>
            <w:vAlign w:val="bottom"/>
          </w:tcPr>
          <w:p w:rsidR="00AF2E14" w:rsidRPr="00EF1B8F" w:rsidRDefault="00286F31" w:rsidP="00257807">
            <w:pPr>
              <w:keepNext/>
              <w:keepLines/>
              <w:spacing w:before="60"/>
              <w:ind w:left="0" w:firstLine="0"/>
              <w:rPr>
                <w:sz w:val="24"/>
                <w:szCs w:val="24"/>
                <w14:ligatures w14:val="standardContextual"/>
                <w14:numForm w14:val="oldStyle"/>
              </w:rPr>
            </w:pPr>
            <w:r w:rsidRPr="00EF1B8F">
              <w:rPr>
                <w:sz w:val="24"/>
                <w:szCs w:val="24"/>
                <w14:ligatures w14:val="standardContextual"/>
                <w14:numForm w14:val="oldStyle"/>
              </w:rPr>
              <w:t>the teacher</w:t>
            </w:r>
            <w:r w:rsidR="0046570B" w:rsidRPr="00EF1B8F">
              <w:rPr>
                <w:sz w:val="24"/>
                <w:szCs w:val="24"/>
                <w14:ligatures w14:val="standardContextual"/>
                <w14:numForm w14:val="oldStyle"/>
              </w:rPr>
              <w:t>’</w:t>
            </w:r>
            <w:r w:rsidRPr="00EF1B8F">
              <w:rPr>
                <w:sz w:val="24"/>
                <w:szCs w:val="24"/>
                <w14:ligatures w14:val="standardContextual"/>
                <w14:numForm w14:val="oldStyle"/>
              </w:rPr>
              <w:t>s instruction and feedback on students</w:t>
            </w:r>
            <w:r w:rsidR="0046570B" w:rsidRPr="00EF1B8F">
              <w:rPr>
                <w:sz w:val="24"/>
                <w:szCs w:val="24"/>
                <w14:ligatures w14:val="standardContextual"/>
                <w14:numForm w14:val="oldStyle"/>
              </w:rPr>
              <w:t>’</w:t>
            </w:r>
            <w:r w:rsidRPr="00EF1B8F">
              <w:rPr>
                <w:sz w:val="24"/>
                <w:szCs w:val="24"/>
                <w14:ligatures w14:val="standardContextual"/>
                <w14:numForm w14:val="oldStyle"/>
              </w:rPr>
              <w:t xml:space="preserve"> writing assignments will focus on helping them develop a wide-ranging vocabulary used appropriately and effectively.</w:t>
            </w:r>
          </w:p>
        </w:tc>
      </w:tr>
    </w:tbl>
    <w:p w:rsidR="00AF2E14" w:rsidRPr="00EF1B8F" w:rsidRDefault="00AF2E14" w:rsidP="00AF2E14">
      <w:pPr>
        <w:rPr>
          <w14:ligatures w14:val="standardContextual"/>
          <w14:numForm w14:val="oldStyle"/>
        </w:rPr>
      </w:pPr>
    </w:p>
    <w:p w:rsidR="007A217D" w:rsidRPr="00EF1B8F" w:rsidRDefault="00D8288D" w:rsidP="00957B53">
      <w:pPr>
        <w:pStyle w:val="Heading3"/>
        <w:rPr>
          <w14:ligatures w14:val="standardContextual"/>
          <w14:numForm w14:val="oldStyle"/>
        </w:rPr>
      </w:pPr>
      <w:r w:rsidRPr="00EF1B8F">
        <w:rPr>
          <w14:ligatures w14:val="standardContextual"/>
          <w14:numForm w14:val="oldStyle"/>
        </w:rPr>
        <w:t>Score Component</w:t>
      </w:r>
      <w:r w:rsidR="007A217D" w:rsidRPr="00EF1B8F">
        <w:rPr>
          <w14:ligatures w14:val="standardContextual"/>
          <w14:numForm w14:val="oldStyle"/>
        </w:rPr>
        <w:t xml:space="preserve"> </w:t>
      </w:r>
      <w:r w:rsidR="007A7AE8" w:rsidRPr="00EF1B8F">
        <w:rPr>
          <w14:ligatures w14:val="standardContextual"/>
          <w14:numForm w14:val="oldStyle"/>
        </w:rPr>
        <w:t>12</w:t>
      </w:r>
      <w:r w:rsidR="007A217D" w:rsidRPr="00EF1B8F">
        <w:rPr>
          <w14:ligatures w14:val="standardContextual"/>
          <w14:numForm w14:val="oldStyle"/>
        </w:rPr>
        <w:t>:</w:t>
      </w:r>
    </w:p>
    <w:p w:rsidR="00286F31" w:rsidRPr="00EF1B8F" w:rsidRDefault="00286F31" w:rsidP="00286F31">
      <w:pPr>
        <w:pStyle w:val="Require"/>
        <w:rPr>
          <w14:ligatures w14:val="standardContextual"/>
          <w14:numForm w14:val="oldStyle"/>
        </w:rPr>
      </w:pPr>
      <w:r w:rsidRPr="00EF1B8F">
        <w:rPr>
          <w14:ligatures w14:val="standardContextual"/>
          <w14:numForm w14:val="oldStyle"/>
        </w:rPr>
        <w:t>The AP teacher provides instruction and feedback on students</w:t>
      </w:r>
      <w:r w:rsidR="0046570B" w:rsidRPr="00EF1B8F">
        <w:rPr>
          <w14:ligatures w14:val="standardContextual"/>
          <w14:numForm w14:val="oldStyle"/>
        </w:rPr>
        <w:t>’</w:t>
      </w:r>
      <w:r w:rsidRPr="00EF1B8F">
        <w:rPr>
          <w14:ligatures w14:val="standardContextual"/>
          <w14:numForm w14:val="oldStyle"/>
        </w:rPr>
        <w:t xml:space="preserve"> writing assignments, both before and after the students revise their work, that help the students develop a variety of sentence structures</w:t>
      </w:r>
      <w:r w:rsidRPr="00EF1B8F">
        <w:rPr>
          <w:color w:val="808080" w:themeColor="background1" w:themeShade="80"/>
          <w14:ligatures w14:val="standardContextual"/>
          <w14:numForm w14:val="oldStyle"/>
        </w:rPr>
        <w:t>, including appropriate use of subordination and coordination</w:t>
      </w:r>
      <w:r w:rsidRPr="00EF1B8F">
        <w:rPr>
          <w14:ligatures w14:val="standardContextual"/>
          <w14:numForm w14:val="oldStyle"/>
        </w:rPr>
        <w:t xml:space="preserve"> </w:t>
      </w:r>
    </w:p>
    <w:p w:rsidR="00286F31" w:rsidRPr="00EF1B8F" w:rsidRDefault="00286F31" w:rsidP="00957B53">
      <w:pPr>
        <w:pStyle w:val="Heading4"/>
        <w:rPr>
          <w14:ligatures w14:val="standardContextual"/>
          <w14:numForm w14:val="oldStyle"/>
        </w:rPr>
      </w:pPr>
      <w:r w:rsidRPr="00EF1B8F">
        <w:rPr>
          <w14:ligatures w14:val="standardContextual"/>
          <w14:numForm w14:val="oldStyle"/>
        </w:rPr>
        <w:t>A fulfillment:</w:t>
      </w:r>
    </w:p>
    <w:tbl>
      <w:tblPr>
        <w:tblW w:w="0" w:type="auto"/>
        <w:tblInd w:w="360" w:type="dxa"/>
        <w:tblLook w:val="04A0" w:firstRow="1" w:lastRow="0" w:firstColumn="1" w:lastColumn="0" w:noHBand="0" w:noVBand="1"/>
      </w:tblPr>
      <w:tblGrid>
        <w:gridCol w:w="2573"/>
        <w:gridCol w:w="250"/>
        <w:gridCol w:w="1425"/>
        <w:gridCol w:w="5688"/>
      </w:tblGrid>
      <w:tr w:rsidR="00286F31" w:rsidRPr="00EF1B8F" w:rsidTr="00257807">
        <w:tc>
          <w:tcPr>
            <w:tcW w:w="2823" w:type="dxa"/>
            <w:gridSpan w:val="2"/>
            <w:tcBorders>
              <w:bottom w:val="dotted" w:sz="4" w:space="0" w:color="auto"/>
            </w:tcBorders>
            <w:vAlign w:val="bottom"/>
          </w:tcPr>
          <w:p w:rsidR="00286F31" w:rsidRPr="00EF1B8F" w:rsidRDefault="00286F31" w:rsidP="00257807">
            <w:pPr>
              <w:keepNext/>
              <w:keepLines/>
              <w:ind w:left="0" w:firstLine="0"/>
              <w:jc w:val="center"/>
              <w:rPr>
                <w:sz w:val="24"/>
                <w:szCs w:val="24"/>
                <w14:ligatures w14:val="standardContextual"/>
                <w14:numForm w14:val="oldStyle"/>
              </w:rPr>
            </w:pPr>
          </w:p>
        </w:tc>
        <w:tc>
          <w:tcPr>
            <w:tcW w:w="1425" w:type="dxa"/>
            <w:vAlign w:val="bottom"/>
          </w:tcPr>
          <w:p w:rsidR="00286F31" w:rsidRPr="00EF1B8F" w:rsidRDefault="00286F31" w:rsidP="00257807">
            <w:pPr>
              <w:keepNext/>
              <w:keepLines/>
              <w:ind w:left="0" w:firstLine="0"/>
              <w:jc w:val="center"/>
              <w:rPr>
                <w:sz w:val="24"/>
                <w:szCs w:val="24"/>
                <w14:ligatures w14:val="standardContextual"/>
                <w14:numForm w14:val="oldStyle"/>
              </w:rPr>
            </w:pPr>
            <w:r w:rsidRPr="00EF1B8F">
              <w:rPr>
                <w:sz w:val="24"/>
                <w:szCs w:val="24"/>
                <w14:ligatures w14:val="standardContextual"/>
                <w14:numForm w14:val="oldStyle"/>
              </w:rPr>
              <w:t>the study of</w:t>
            </w:r>
          </w:p>
        </w:tc>
        <w:tc>
          <w:tcPr>
            <w:tcW w:w="5688" w:type="dxa"/>
            <w:tcBorders>
              <w:bottom w:val="dotted" w:sz="4" w:space="0" w:color="auto"/>
            </w:tcBorders>
            <w:vAlign w:val="bottom"/>
          </w:tcPr>
          <w:p w:rsidR="00286F31" w:rsidRPr="00EF1B8F" w:rsidRDefault="00286F31" w:rsidP="00257807">
            <w:pPr>
              <w:keepNext/>
              <w:keepLines/>
              <w:ind w:left="0" w:firstLine="0"/>
              <w:jc w:val="center"/>
              <w:rPr>
                <w:sz w:val="24"/>
                <w:szCs w:val="24"/>
                <w14:ligatures w14:val="standardContextual"/>
                <w14:numForm w14:val="oldStyle"/>
              </w:rPr>
            </w:pPr>
          </w:p>
        </w:tc>
      </w:tr>
      <w:tr w:rsidR="00286F31" w:rsidRPr="00EF1B8F" w:rsidTr="00257807">
        <w:tc>
          <w:tcPr>
            <w:tcW w:w="2573" w:type="dxa"/>
          </w:tcPr>
          <w:p w:rsidR="00286F31" w:rsidRPr="00EF1B8F" w:rsidRDefault="00286F31" w:rsidP="00257807">
            <w:pPr>
              <w:keepNext/>
              <w:keepLines/>
              <w:ind w:left="0" w:firstLine="0"/>
              <w:jc w:val="center"/>
              <w:rPr>
                <w:i/>
                <w:sz w:val="16"/>
                <w:szCs w:val="16"/>
                <w14:ligatures w14:val="standardContextual"/>
                <w14:numForm w14:val="oldStyle"/>
              </w:rPr>
            </w:pPr>
            <w:r w:rsidRPr="00EF1B8F">
              <w:rPr>
                <w:i/>
                <w:sz w:val="16"/>
                <w:szCs w:val="16"/>
                <w14:ligatures w14:val="standardContextual"/>
                <w14:numForm w14:val="oldStyle"/>
              </w:rPr>
              <w:t>During</w:t>
            </w:r>
            <w:r w:rsidRPr="00EF1B8F">
              <w:rPr>
                <w:sz w:val="16"/>
                <w:szCs w:val="16"/>
                <w14:ligatures w14:val="standardContextual"/>
                <w14:numForm w14:val="oldStyle"/>
              </w:rPr>
              <w:t xml:space="preserve"> or </w:t>
            </w:r>
            <w:r w:rsidRPr="00EF1B8F">
              <w:rPr>
                <w:i/>
                <w:sz w:val="16"/>
                <w:szCs w:val="16"/>
                <w14:ligatures w14:val="standardContextual"/>
                <w14:numForm w14:val="oldStyle"/>
              </w:rPr>
              <w:t>Following</w:t>
            </w:r>
          </w:p>
        </w:tc>
        <w:tc>
          <w:tcPr>
            <w:tcW w:w="1675" w:type="dxa"/>
            <w:gridSpan w:val="2"/>
          </w:tcPr>
          <w:p w:rsidR="00286F31" w:rsidRPr="00EF1B8F" w:rsidRDefault="00286F31" w:rsidP="00257807">
            <w:pPr>
              <w:keepNext/>
              <w:keepLines/>
              <w:ind w:left="0" w:firstLine="0"/>
              <w:jc w:val="center"/>
              <w:rPr>
                <w:sz w:val="16"/>
                <w:szCs w:val="16"/>
                <w14:ligatures w14:val="standardContextual"/>
                <w14:numForm w14:val="oldStyle"/>
              </w:rPr>
            </w:pPr>
          </w:p>
        </w:tc>
        <w:tc>
          <w:tcPr>
            <w:tcW w:w="5688" w:type="dxa"/>
            <w:tcBorders>
              <w:top w:val="dotted" w:sz="4" w:space="0" w:color="auto"/>
            </w:tcBorders>
          </w:tcPr>
          <w:p w:rsidR="00286F31" w:rsidRPr="00EF1B8F" w:rsidRDefault="00286F31" w:rsidP="00257807">
            <w:pPr>
              <w:keepNext/>
              <w:keepLines/>
              <w:ind w:left="0" w:firstLine="0"/>
              <w:jc w:val="center"/>
              <w:rPr>
                <w:i/>
                <w:sz w:val="16"/>
                <w:szCs w:val="16"/>
                <w14:ligatures w14:val="standardContextual"/>
                <w14:numForm w14:val="oldStyle"/>
              </w:rPr>
            </w:pPr>
            <w:r w:rsidRPr="00EF1B8F">
              <w:rPr>
                <w:i/>
                <w:sz w:val="16"/>
                <w:szCs w:val="16"/>
                <w14:ligatures w14:val="standardContextual"/>
                <w14:numForm w14:val="oldStyle"/>
              </w:rPr>
              <w:t>title of work or unit</w:t>
            </w:r>
          </w:p>
        </w:tc>
      </w:tr>
      <w:tr w:rsidR="00286F31" w:rsidRPr="00EF1B8F" w:rsidTr="00257807">
        <w:tc>
          <w:tcPr>
            <w:tcW w:w="9936" w:type="dxa"/>
            <w:gridSpan w:val="4"/>
            <w:vAlign w:val="bottom"/>
          </w:tcPr>
          <w:p w:rsidR="00286F31" w:rsidRPr="00EF1B8F" w:rsidRDefault="00286F31" w:rsidP="00257807">
            <w:pPr>
              <w:keepNext/>
              <w:keepLines/>
              <w:spacing w:before="60"/>
              <w:ind w:left="0" w:firstLine="0"/>
              <w:rPr>
                <w:sz w:val="24"/>
                <w:szCs w:val="24"/>
                <w14:ligatures w14:val="standardContextual"/>
                <w14:numForm w14:val="oldStyle"/>
              </w:rPr>
            </w:pPr>
            <w:r w:rsidRPr="00EF1B8F">
              <w:rPr>
                <w:sz w:val="24"/>
                <w:szCs w:val="24"/>
                <w14:ligatures w14:val="standardContextual"/>
                <w14:numForm w14:val="oldStyle"/>
              </w:rPr>
              <w:t>the teacher</w:t>
            </w:r>
            <w:r w:rsidR="0046570B" w:rsidRPr="00EF1B8F">
              <w:rPr>
                <w:sz w:val="24"/>
                <w:szCs w:val="24"/>
                <w14:ligatures w14:val="standardContextual"/>
                <w14:numForm w14:val="oldStyle"/>
              </w:rPr>
              <w:t>’</w:t>
            </w:r>
            <w:r w:rsidRPr="00EF1B8F">
              <w:rPr>
                <w:sz w:val="24"/>
                <w:szCs w:val="24"/>
                <w14:ligatures w14:val="standardContextual"/>
                <w14:numForm w14:val="oldStyle"/>
              </w:rPr>
              <w:t>s instruction and feedback on students</w:t>
            </w:r>
            <w:r w:rsidR="0046570B" w:rsidRPr="00EF1B8F">
              <w:rPr>
                <w:sz w:val="24"/>
                <w:szCs w:val="24"/>
                <w14:ligatures w14:val="standardContextual"/>
                <w14:numForm w14:val="oldStyle"/>
              </w:rPr>
              <w:t>’</w:t>
            </w:r>
            <w:r w:rsidRPr="00EF1B8F">
              <w:rPr>
                <w:sz w:val="24"/>
                <w:szCs w:val="24"/>
                <w14:ligatures w14:val="standardContextual"/>
                <w14:numForm w14:val="oldStyle"/>
              </w:rPr>
              <w:t xml:space="preserve"> writing assignments will focus on helping them develop a variety of sentence structures, including appropriate use of subordination and coordination</w:t>
            </w:r>
          </w:p>
        </w:tc>
      </w:tr>
    </w:tbl>
    <w:p w:rsidR="00286F31" w:rsidRPr="00EF1B8F" w:rsidRDefault="00286F31" w:rsidP="00286F31">
      <w:pPr>
        <w:rPr>
          <w14:ligatures w14:val="standardContextual"/>
          <w14:numForm w14:val="oldStyle"/>
        </w:rPr>
      </w:pPr>
    </w:p>
    <w:p w:rsidR="00286F31" w:rsidRPr="00EF1B8F" w:rsidRDefault="00D8288D" w:rsidP="00957B53">
      <w:pPr>
        <w:pStyle w:val="Heading3"/>
        <w:rPr>
          <w14:ligatures w14:val="standardContextual"/>
          <w14:numForm w14:val="oldStyle"/>
        </w:rPr>
      </w:pPr>
      <w:r w:rsidRPr="00EF1B8F">
        <w:rPr>
          <w14:ligatures w14:val="standardContextual"/>
          <w14:numForm w14:val="oldStyle"/>
        </w:rPr>
        <w:t>Score Component</w:t>
      </w:r>
      <w:r w:rsidR="00286F31" w:rsidRPr="00EF1B8F">
        <w:rPr>
          <w14:ligatures w14:val="standardContextual"/>
          <w14:numForm w14:val="oldStyle"/>
        </w:rPr>
        <w:t xml:space="preserve"> 1</w:t>
      </w:r>
      <w:r w:rsidR="007A7AE8" w:rsidRPr="00EF1B8F">
        <w:rPr>
          <w14:ligatures w14:val="standardContextual"/>
          <w14:numForm w14:val="oldStyle"/>
        </w:rPr>
        <w:t>3</w:t>
      </w:r>
      <w:r w:rsidR="00286F31" w:rsidRPr="00EF1B8F">
        <w:rPr>
          <w14:ligatures w14:val="standardContextual"/>
          <w14:numForm w14:val="oldStyle"/>
        </w:rPr>
        <w:t>:</w:t>
      </w:r>
    </w:p>
    <w:p w:rsidR="00286F31" w:rsidRPr="00EF1B8F" w:rsidRDefault="00286F31" w:rsidP="00286F31">
      <w:pPr>
        <w:pStyle w:val="Require"/>
        <w:rPr>
          <w14:ligatures w14:val="standardContextual"/>
          <w14:numForm w14:val="oldStyle"/>
        </w:rPr>
      </w:pPr>
      <w:r w:rsidRPr="00EF1B8F">
        <w:rPr>
          <w14:ligatures w14:val="standardContextual"/>
          <w14:numForm w14:val="oldStyle"/>
        </w:rPr>
        <w:t>The AP teacher provides instruction and feedback on students</w:t>
      </w:r>
      <w:r w:rsidR="0046570B" w:rsidRPr="00EF1B8F">
        <w:rPr>
          <w14:ligatures w14:val="standardContextual"/>
          <w14:numForm w14:val="oldStyle"/>
        </w:rPr>
        <w:t>’</w:t>
      </w:r>
      <w:r w:rsidRPr="00EF1B8F">
        <w:rPr>
          <w14:ligatures w14:val="standardContextual"/>
          <w14:numForm w14:val="oldStyle"/>
        </w:rPr>
        <w:t xml:space="preserve"> writing assignments, both before and after the students revise their work, that help the students develop logical organization, enhanced by specific techniques to increase coherence, such as repetition, transitions, and emphasis.</w:t>
      </w:r>
    </w:p>
    <w:p w:rsidR="00286F31" w:rsidRPr="00EF1B8F" w:rsidRDefault="00286F31" w:rsidP="00957B53">
      <w:pPr>
        <w:pStyle w:val="Heading4"/>
        <w:rPr>
          <w14:ligatures w14:val="standardContextual"/>
          <w14:numForm w14:val="oldStyle"/>
        </w:rPr>
      </w:pPr>
      <w:r w:rsidRPr="00EF1B8F">
        <w:rPr>
          <w14:ligatures w14:val="standardContextual"/>
          <w14:numForm w14:val="oldStyle"/>
        </w:rPr>
        <w:t>A fulfillment:</w:t>
      </w:r>
    </w:p>
    <w:tbl>
      <w:tblPr>
        <w:tblW w:w="0" w:type="auto"/>
        <w:tblInd w:w="360" w:type="dxa"/>
        <w:tblLook w:val="04A0" w:firstRow="1" w:lastRow="0" w:firstColumn="1" w:lastColumn="0" w:noHBand="0" w:noVBand="1"/>
      </w:tblPr>
      <w:tblGrid>
        <w:gridCol w:w="2573"/>
        <w:gridCol w:w="250"/>
        <w:gridCol w:w="1425"/>
        <w:gridCol w:w="5688"/>
      </w:tblGrid>
      <w:tr w:rsidR="00286F31" w:rsidRPr="00EF1B8F" w:rsidTr="00257807">
        <w:tc>
          <w:tcPr>
            <w:tcW w:w="2823" w:type="dxa"/>
            <w:gridSpan w:val="2"/>
            <w:tcBorders>
              <w:bottom w:val="dotted" w:sz="4" w:space="0" w:color="auto"/>
            </w:tcBorders>
            <w:vAlign w:val="bottom"/>
          </w:tcPr>
          <w:p w:rsidR="00286F31" w:rsidRPr="00EF1B8F" w:rsidRDefault="00286F31" w:rsidP="00257807">
            <w:pPr>
              <w:keepNext/>
              <w:keepLines/>
              <w:ind w:left="0" w:firstLine="0"/>
              <w:jc w:val="center"/>
              <w:rPr>
                <w:sz w:val="24"/>
                <w:szCs w:val="24"/>
                <w14:ligatures w14:val="standardContextual"/>
                <w14:numForm w14:val="oldStyle"/>
              </w:rPr>
            </w:pPr>
          </w:p>
        </w:tc>
        <w:tc>
          <w:tcPr>
            <w:tcW w:w="1425" w:type="dxa"/>
            <w:vAlign w:val="bottom"/>
          </w:tcPr>
          <w:p w:rsidR="00286F31" w:rsidRPr="00EF1B8F" w:rsidRDefault="00286F31" w:rsidP="00257807">
            <w:pPr>
              <w:keepNext/>
              <w:keepLines/>
              <w:ind w:left="0" w:firstLine="0"/>
              <w:jc w:val="center"/>
              <w:rPr>
                <w:sz w:val="24"/>
                <w:szCs w:val="24"/>
                <w14:ligatures w14:val="standardContextual"/>
                <w14:numForm w14:val="oldStyle"/>
              </w:rPr>
            </w:pPr>
            <w:r w:rsidRPr="00EF1B8F">
              <w:rPr>
                <w:sz w:val="24"/>
                <w:szCs w:val="24"/>
                <w14:ligatures w14:val="standardContextual"/>
                <w14:numForm w14:val="oldStyle"/>
              </w:rPr>
              <w:t>the study of</w:t>
            </w:r>
          </w:p>
        </w:tc>
        <w:tc>
          <w:tcPr>
            <w:tcW w:w="5688" w:type="dxa"/>
            <w:tcBorders>
              <w:bottom w:val="dotted" w:sz="4" w:space="0" w:color="auto"/>
            </w:tcBorders>
            <w:vAlign w:val="bottom"/>
          </w:tcPr>
          <w:p w:rsidR="00286F31" w:rsidRPr="00EF1B8F" w:rsidRDefault="00286F31" w:rsidP="00257807">
            <w:pPr>
              <w:keepNext/>
              <w:keepLines/>
              <w:ind w:left="0" w:firstLine="0"/>
              <w:jc w:val="center"/>
              <w:rPr>
                <w:sz w:val="24"/>
                <w:szCs w:val="24"/>
                <w14:ligatures w14:val="standardContextual"/>
                <w14:numForm w14:val="oldStyle"/>
              </w:rPr>
            </w:pPr>
          </w:p>
        </w:tc>
      </w:tr>
      <w:tr w:rsidR="00286F31" w:rsidRPr="00EF1B8F" w:rsidTr="00257807">
        <w:tc>
          <w:tcPr>
            <w:tcW w:w="2573" w:type="dxa"/>
          </w:tcPr>
          <w:p w:rsidR="00286F31" w:rsidRPr="00EF1B8F" w:rsidRDefault="00286F31" w:rsidP="00257807">
            <w:pPr>
              <w:keepNext/>
              <w:keepLines/>
              <w:ind w:left="0" w:firstLine="0"/>
              <w:jc w:val="center"/>
              <w:rPr>
                <w:i/>
                <w:sz w:val="16"/>
                <w:szCs w:val="16"/>
                <w14:ligatures w14:val="standardContextual"/>
                <w14:numForm w14:val="oldStyle"/>
              </w:rPr>
            </w:pPr>
            <w:r w:rsidRPr="00EF1B8F">
              <w:rPr>
                <w:i/>
                <w:sz w:val="16"/>
                <w:szCs w:val="16"/>
                <w14:ligatures w14:val="standardContextual"/>
                <w14:numForm w14:val="oldStyle"/>
              </w:rPr>
              <w:t>During</w:t>
            </w:r>
            <w:r w:rsidRPr="00EF1B8F">
              <w:rPr>
                <w:sz w:val="16"/>
                <w:szCs w:val="16"/>
                <w14:ligatures w14:val="standardContextual"/>
                <w14:numForm w14:val="oldStyle"/>
              </w:rPr>
              <w:t xml:space="preserve"> or </w:t>
            </w:r>
            <w:r w:rsidRPr="00EF1B8F">
              <w:rPr>
                <w:i/>
                <w:sz w:val="16"/>
                <w:szCs w:val="16"/>
                <w14:ligatures w14:val="standardContextual"/>
                <w14:numForm w14:val="oldStyle"/>
              </w:rPr>
              <w:t>Following</w:t>
            </w:r>
          </w:p>
        </w:tc>
        <w:tc>
          <w:tcPr>
            <w:tcW w:w="1675" w:type="dxa"/>
            <w:gridSpan w:val="2"/>
          </w:tcPr>
          <w:p w:rsidR="00286F31" w:rsidRPr="00EF1B8F" w:rsidRDefault="00286F31" w:rsidP="00257807">
            <w:pPr>
              <w:keepNext/>
              <w:keepLines/>
              <w:ind w:left="0" w:firstLine="0"/>
              <w:jc w:val="center"/>
              <w:rPr>
                <w:sz w:val="16"/>
                <w:szCs w:val="16"/>
                <w14:ligatures w14:val="standardContextual"/>
                <w14:numForm w14:val="oldStyle"/>
              </w:rPr>
            </w:pPr>
          </w:p>
        </w:tc>
        <w:tc>
          <w:tcPr>
            <w:tcW w:w="5688" w:type="dxa"/>
            <w:tcBorders>
              <w:top w:val="dotted" w:sz="4" w:space="0" w:color="auto"/>
            </w:tcBorders>
          </w:tcPr>
          <w:p w:rsidR="00286F31" w:rsidRPr="00EF1B8F" w:rsidRDefault="00286F31" w:rsidP="00257807">
            <w:pPr>
              <w:keepNext/>
              <w:keepLines/>
              <w:ind w:left="0" w:firstLine="0"/>
              <w:jc w:val="center"/>
              <w:rPr>
                <w:i/>
                <w:sz w:val="16"/>
                <w:szCs w:val="16"/>
                <w14:ligatures w14:val="standardContextual"/>
                <w14:numForm w14:val="oldStyle"/>
              </w:rPr>
            </w:pPr>
            <w:r w:rsidRPr="00EF1B8F">
              <w:rPr>
                <w:i/>
                <w:sz w:val="16"/>
                <w:szCs w:val="16"/>
                <w14:ligatures w14:val="standardContextual"/>
                <w14:numForm w14:val="oldStyle"/>
              </w:rPr>
              <w:t>title of work or unit</w:t>
            </w:r>
          </w:p>
        </w:tc>
      </w:tr>
      <w:tr w:rsidR="00286F31" w:rsidRPr="00EF1B8F" w:rsidTr="00257807">
        <w:tc>
          <w:tcPr>
            <w:tcW w:w="9936" w:type="dxa"/>
            <w:gridSpan w:val="4"/>
            <w:vAlign w:val="bottom"/>
          </w:tcPr>
          <w:p w:rsidR="00286F31" w:rsidRPr="00EF1B8F" w:rsidRDefault="00286F31" w:rsidP="00257807">
            <w:pPr>
              <w:keepNext/>
              <w:keepLines/>
              <w:spacing w:before="60"/>
              <w:ind w:left="0" w:firstLine="0"/>
              <w:rPr>
                <w:sz w:val="24"/>
                <w:szCs w:val="24"/>
                <w14:ligatures w14:val="standardContextual"/>
                <w14:numForm w14:val="oldStyle"/>
              </w:rPr>
            </w:pPr>
            <w:r w:rsidRPr="00EF1B8F">
              <w:rPr>
                <w:color w:val="000000"/>
                <w:sz w:val="24"/>
                <w:szCs w:val="24"/>
                <w14:ligatures w14:val="standardContextual"/>
                <w14:numForm w14:val="oldStyle"/>
              </w:rPr>
              <w:t>the teacher</w:t>
            </w:r>
            <w:r w:rsidR="0046570B" w:rsidRPr="00EF1B8F">
              <w:rPr>
                <w:color w:val="000000"/>
                <w:sz w:val="24"/>
                <w:szCs w:val="24"/>
                <w14:ligatures w14:val="standardContextual"/>
                <w14:numForm w14:val="oldStyle"/>
              </w:rPr>
              <w:t>’</w:t>
            </w:r>
            <w:r w:rsidRPr="00EF1B8F">
              <w:rPr>
                <w:color w:val="000000"/>
                <w:sz w:val="24"/>
                <w:szCs w:val="24"/>
                <w14:ligatures w14:val="standardContextual"/>
                <w14:numForm w14:val="oldStyle"/>
              </w:rPr>
              <w:t>s instruction and feedback on students</w:t>
            </w:r>
            <w:r w:rsidR="0046570B" w:rsidRPr="00EF1B8F">
              <w:rPr>
                <w:color w:val="000000"/>
                <w:sz w:val="24"/>
                <w:szCs w:val="24"/>
                <w14:ligatures w14:val="standardContextual"/>
                <w14:numForm w14:val="oldStyle"/>
              </w:rPr>
              <w:t>’</w:t>
            </w:r>
            <w:r w:rsidRPr="00EF1B8F">
              <w:rPr>
                <w:color w:val="000000"/>
                <w:sz w:val="24"/>
                <w:szCs w:val="24"/>
                <w14:ligatures w14:val="standardContextual"/>
                <w14:numForm w14:val="oldStyle"/>
              </w:rPr>
              <w:t xml:space="preserve"> writing assignments will focus on helping them develop </w:t>
            </w:r>
            <w:r w:rsidRPr="00EF1B8F">
              <w:rPr>
                <w:sz w:val="24"/>
                <w:szCs w:val="24"/>
                <w14:ligatures w14:val="standardContextual"/>
                <w14:numForm w14:val="oldStyle"/>
              </w:rPr>
              <w:t>logical organization, enhanced by specific techniques to increase coherence, such as repetition, transitions, and emphasis</w:t>
            </w:r>
          </w:p>
        </w:tc>
      </w:tr>
    </w:tbl>
    <w:p w:rsidR="007A217D" w:rsidRPr="00EF1B8F" w:rsidRDefault="007A217D" w:rsidP="00B7713A">
      <w:pPr>
        <w:rPr>
          <w14:ligatures w14:val="standardContextual"/>
          <w14:numForm w14:val="oldStyle"/>
        </w:rPr>
      </w:pPr>
    </w:p>
    <w:p w:rsidR="00A2680A" w:rsidRPr="00EF1B8F" w:rsidRDefault="00A2680A" w:rsidP="00160E37">
      <w:pPr>
        <w:pStyle w:val="Title"/>
        <w:pageBreakBefore/>
        <w:spacing w:before="120" w:after="180"/>
        <w:rPr>
          <w:rFonts w:ascii="Cambria" w:hAnsi="Cambria"/>
          <w:b w:val="0"/>
          <w:color w:val="002060"/>
          <w:sz w:val="28"/>
          <w:szCs w:val="28"/>
          <w14:ligatures w14:val="standardContextual"/>
          <w14:numForm w14:val="oldStyle"/>
        </w:rPr>
      </w:pPr>
      <w:r w:rsidRPr="00EF1B8F">
        <w:rPr>
          <w:rFonts w:ascii="Cambria" w:hAnsi="Cambria"/>
          <w:b w:val="0"/>
          <w:color w:val="002060"/>
          <w:sz w:val="28"/>
          <w:szCs w:val="28"/>
          <w14:ligatures w14:val="standardContextual"/>
          <w14:numForm w14:val="oldStyle"/>
        </w:rPr>
        <w:lastRenderedPageBreak/>
        <w:t>Writing Requirements of the AP</w:t>
      </w:r>
      <w:r w:rsidRPr="00EF1B8F">
        <w:rPr>
          <w:rFonts w:ascii="Cambria" w:hAnsi="Cambria"/>
          <w:b w:val="0"/>
          <w:color w:val="002060"/>
          <w:sz w:val="28"/>
          <w:szCs w:val="28"/>
          <w:vertAlign w:val="superscript"/>
          <w14:ligatures w14:val="standardContextual"/>
          <w14:numForm w14:val="oldStyle"/>
        </w:rPr>
        <w:t>®</w:t>
      </w:r>
      <w:r w:rsidR="007A7AE8" w:rsidRPr="00EF1B8F">
        <w:rPr>
          <w:rFonts w:ascii="Cambria" w:hAnsi="Cambria"/>
          <w:b w:val="0"/>
          <w:color w:val="002060"/>
          <w:sz w:val="28"/>
          <w:szCs w:val="28"/>
          <w14:ligatures w14:val="standardContextual"/>
          <w14:numForm w14:val="oldStyle"/>
        </w:rPr>
        <w:t xml:space="preserve"> Audit (14-15</w:t>
      </w:r>
      <w:r w:rsidRPr="00EF1B8F">
        <w:rPr>
          <w:rFonts w:ascii="Cambria" w:hAnsi="Cambria"/>
          <w:b w:val="0"/>
          <w:color w:val="002060"/>
          <w:sz w:val="28"/>
          <w:szCs w:val="28"/>
          <w14:ligatures w14:val="standardContextual"/>
          <w14:numForm w14:val="oldStyle"/>
        </w:rPr>
        <w:t>)</w:t>
      </w:r>
    </w:p>
    <w:p w:rsidR="00A2680A" w:rsidRPr="00EF1B8F" w:rsidRDefault="00D8288D" w:rsidP="00957B53">
      <w:pPr>
        <w:pStyle w:val="Heading3"/>
        <w:rPr>
          <w14:ligatures w14:val="standardContextual"/>
          <w14:numForm w14:val="oldStyle"/>
        </w:rPr>
      </w:pPr>
      <w:r w:rsidRPr="00EF1B8F">
        <w:rPr>
          <w14:ligatures w14:val="standardContextual"/>
          <w14:numForm w14:val="oldStyle"/>
        </w:rPr>
        <w:t>Score Component</w:t>
      </w:r>
      <w:r w:rsidR="00A2680A" w:rsidRPr="00EF1B8F">
        <w:rPr>
          <w14:ligatures w14:val="standardContextual"/>
          <w14:numForm w14:val="oldStyle"/>
        </w:rPr>
        <w:t xml:space="preserve"> 1</w:t>
      </w:r>
      <w:r w:rsidR="007A7AE8" w:rsidRPr="00EF1B8F">
        <w:rPr>
          <w14:ligatures w14:val="standardContextual"/>
          <w14:numForm w14:val="oldStyle"/>
        </w:rPr>
        <w:t>4</w:t>
      </w:r>
      <w:r w:rsidR="00A2680A" w:rsidRPr="00EF1B8F">
        <w:rPr>
          <w14:ligatures w14:val="standardContextual"/>
          <w14:numForm w14:val="oldStyle"/>
        </w:rPr>
        <w:t>:</w:t>
      </w:r>
    </w:p>
    <w:p w:rsidR="00A2680A" w:rsidRPr="00EF1B8F" w:rsidRDefault="00A2680A" w:rsidP="00A2680A">
      <w:pPr>
        <w:pStyle w:val="Require"/>
        <w:keepNext/>
        <w:keepLines/>
        <w:rPr>
          <w14:ligatures w14:val="standardContextual"/>
          <w14:numForm w14:val="oldStyle"/>
        </w:rPr>
      </w:pPr>
      <w:r w:rsidRPr="00EF1B8F">
        <w:rPr>
          <w14:ligatures w14:val="standardContextual"/>
          <w14:numForm w14:val="oldStyle"/>
        </w:rPr>
        <w:t>The AP teacher provides instruction and feedback on students</w:t>
      </w:r>
      <w:r w:rsidR="0046570B" w:rsidRPr="00EF1B8F">
        <w:rPr>
          <w14:ligatures w14:val="standardContextual"/>
          <w14:numForm w14:val="oldStyle"/>
        </w:rPr>
        <w:t>’</w:t>
      </w:r>
      <w:r w:rsidRPr="00EF1B8F">
        <w:rPr>
          <w14:ligatures w14:val="standardContextual"/>
          <w14:numForm w14:val="oldStyle"/>
        </w:rPr>
        <w:t xml:space="preserve"> writing assignments, both before and after the students revise their work, that help the students develop a balance of generalization and specific, illustrative detail.</w:t>
      </w:r>
    </w:p>
    <w:p w:rsidR="00A2680A" w:rsidRPr="00EF1B8F" w:rsidRDefault="00A2680A" w:rsidP="00957B53">
      <w:pPr>
        <w:pStyle w:val="Heading4"/>
        <w:rPr>
          <w14:ligatures w14:val="standardContextual"/>
          <w14:numForm w14:val="oldStyle"/>
        </w:rPr>
      </w:pPr>
      <w:r w:rsidRPr="00EF1B8F">
        <w:rPr>
          <w14:ligatures w14:val="standardContextual"/>
          <w14:numForm w14:val="oldStyle"/>
        </w:rPr>
        <w:t>A fulfillment:</w:t>
      </w:r>
    </w:p>
    <w:tbl>
      <w:tblPr>
        <w:tblW w:w="0" w:type="auto"/>
        <w:tblInd w:w="360" w:type="dxa"/>
        <w:tblLook w:val="04A0" w:firstRow="1" w:lastRow="0" w:firstColumn="1" w:lastColumn="0" w:noHBand="0" w:noVBand="1"/>
      </w:tblPr>
      <w:tblGrid>
        <w:gridCol w:w="2573"/>
        <w:gridCol w:w="250"/>
        <w:gridCol w:w="1425"/>
        <w:gridCol w:w="5688"/>
      </w:tblGrid>
      <w:tr w:rsidR="00A2680A" w:rsidRPr="00EF1B8F" w:rsidTr="00257807">
        <w:tc>
          <w:tcPr>
            <w:tcW w:w="2823" w:type="dxa"/>
            <w:gridSpan w:val="2"/>
            <w:tcBorders>
              <w:bottom w:val="dotted" w:sz="4" w:space="0" w:color="auto"/>
            </w:tcBorders>
            <w:vAlign w:val="bottom"/>
          </w:tcPr>
          <w:p w:rsidR="00A2680A" w:rsidRPr="00EF1B8F" w:rsidRDefault="00A2680A" w:rsidP="00257807">
            <w:pPr>
              <w:keepNext/>
              <w:keepLines/>
              <w:ind w:left="0" w:firstLine="0"/>
              <w:jc w:val="center"/>
              <w:rPr>
                <w:sz w:val="24"/>
                <w:szCs w:val="24"/>
                <w14:ligatures w14:val="standardContextual"/>
                <w14:numForm w14:val="oldStyle"/>
              </w:rPr>
            </w:pPr>
          </w:p>
        </w:tc>
        <w:tc>
          <w:tcPr>
            <w:tcW w:w="1425" w:type="dxa"/>
            <w:vAlign w:val="bottom"/>
          </w:tcPr>
          <w:p w:rsidR="00A2680A" w:rsidRPr="00EF1B8F" w:rsidRDefault="00A2680A" w:rsidP="00257807">
            <w:pPr>
              <w:keepNext/>
              <w:keepLines/>
              <w:ind w:left="0" w:firstLine="0"/>
              <w:jc w:val="center"/>
              <w:rPr>
                <w:sz w:val="24"/>
                <w:szCs w:val="24"/>
                <w14:ligatures w14:val="standardContextual"/>
                <w14:numForm w14:val="oldStyle"/>
              </w:rPr>
            </w:pPr>
            <w:r w:rsidRPr="00EF1B8F">
              <w:rPr>
                <w:sz w:val="24"/>
                <w:szCs w:val="24"/>
                <w14:ligatures w14:val="standardContextual"/>
                <w14:numForm w14:val="oldStyle"/>
              </w:rPr>
              <w:t>the study of</w:t>
            </w:r>
          </w:p>
        </w:tc>
        <w:tc>
          <w:tcPr>
            <w:tcW w:w="5688" w:type="dxa"/>
            <w:tcBorders>
              <w:bottom w:val="dotted" w:sz="4" w:space="0" w:color="auto"/>
            </w:tcBorders>
            <w:vAlign w:val="bottom"/>
          </w:tcPr>
          <w:p w:rsidR="00A2680A" w:rsidRPr="00EF1B8F" w:rsidRDefault="00A2680A" w:rsidP="00257807">
            <w:pPr>
              <w:keepNext/>
              <w:keepLines/>
              <w:ind w:left="0" w:firstLine="0"/>
              <w:jc w:val="center"/>
              <w:rPr>
                <w:sz w:val="24"/>
                <w:szCs w:val="24"/>
                <w14:ligatures w14:val="standardContextual"/>
                <w14:numForm w14:val="oldStyle"/>
              </w:rPr>
            </w:pPr>
          </w:p>
        </w:tc>
      </w:tr>
      <w:tr w:rsidR="00A2680A" w:rsidRPr="00EF1B8F" w:rsidTr="00257807">
        <w:tc>
          <w:tcPr>
            <w:tcW w:w="2573" w:type="dxa"/>
          </w:tcPr>
          <w:p w:rsidR="00A2680A" w:rsidRPr="00EF1B8F" w:rsidRDefault="00A2680A" w:rsidP="00257807">
            <w:pPr>
              <w:keepNext/>
              <w:keepLines/>
              <w:ind w:left="0" w:firstLine="0"/>
              <w:jc w:val="center"/>
              <w:rPr>
                <w:i/>
                <w:sz w:val="16"/>
                <w:szCs w:val="16"/>
                <w14:ligatures w14:val="standardContextual"/>
                <w14:numForm w14:val="oldStyle"/>
              </w:rPr>
            </w:pPr>
            <w:r w:rsidRPr="00EF1B8F">
              <w:rPr>
                <w:i/>
                <w:sz w:val="16"/>
                <w:szCs w:val="16"/>
                <w14:ligatures w14:val="standardContextual"/>
                <w14:numForm w14:val="oldStyle"/>
              </w:rPr>
              <w:t>During</w:t>
            </w:r>
            <w:r w:rsidRPr="00EF1B8F">
              <w:rPr>
                <w:sz w:val="16"/>
                <w:szCs w:val="16"/>
                <w14:ligatures w14:val="standardContextual"/>
                <w14:numForm w14:val="oldStyle"/>
              </w:rPr>
              <w:t xml:space="preserve"> or </w:t>
            </w:r>
            <w:r w:rsidRPr="00EF1B8F">
              <w:rPr>
                <w:i/>
                <w:sz w:val="16"/>
                <w:szCs w:val="16"/>
                <w14:ligatures w14:val="standardContextual"/>
                <w14:numForm w14:val="oldStyle"/>
              </w:rPr>
              <w:t>Following</w:t>
            </w:r>
          </w:p>
        </w:tc>
        <w:tc>
          <w:tcPr>
            <w:tcW w:w="1675" w:type="dxa"/>
            <w:gridSpan w:val="2"/>
          </w:tcPr>
          <w:p w:rsidR="00A2680A" w:rsidRPr="00EF1B8F" w:rsidRDefault="00A2680A" w:rsidP="00257807">
            <w:pPr>
              <w:keepNext/>
              <w:keepLines/>
              <w:ind w:left="0" w:firstLine="0"/>
              <w:jc w:val="center"/>
              <w:rPr>
                <w:sz w:val="16"/>
                <w:szCs w:val="16"/>
                <w14:ligatures w14:val="standardContextual"/>
                <w14:numForm w14:val="oldStyle"/>
              </w:rPr>
            </w:pPr>
          </w:p>
        </w:tc>
        <w:tc>
          <w:tcPr>
            <w:tcW w:w="5688" w:type="dxa"/>
            <w:tcBorders>
              <w:top w:val="dotted" w:sz="4" w:space="0" w:color="auto"/>
            </w:tcBorders>
          </w:tcPr>
          <w:p w:rsidR="00A2680A" w:rsidRPr="00EF1B8F" w:rsidRDefault="00A2680A" w:rsidP="00257807">
            <w:pPr>
              <w:keepNext/>
              <w:keepLines/>
              <w:ind w:left="0" w:firstLine="0"/>
              <w:jc w:val="center"/>
              <w:rPr>
                <w:i/>
                <w:sz w:val="16"/>
                <w:szCs w:val="16"/>
                <w14:ligatures w14:val="standardContextual"/>
                <w14:numForm w14:val="oldStyle"/>
              </w:rPr>
            </w:pPr>
            <w:r w:rsidRPr="00EF1B8F">
              <w:rPr>
                <w:i/>
                <w:sz w:val="16"/>
                <w:szCs w:val="16"/>
                <w14:ligatures w14:val="standardContextual"/>
                <w14:numForm w14:val="oldStyle"/>
              </w:rPr>
              <w:t>title of work or unit</w:t>
            </w:r>
          </w:p>
        </w:tc>
      </w:tr>
      <w:tr w:rsidR="00A2680A" w:rsidRPr="00EF1B8F" w:rsidTr="00257807">
        <w:tc>
          <w:tcPr>
            <w:tcW w:w="9936" w:type="dxa"/>
            <w:gridSpan w:val="4"/>
            <w:vAlign w:val="bottom"/>
          </w:tcPr>
          <w:p w:rsidR="00A2680A" w:rsidRPr="00EF1B8F" w:rsidRDefault="00A2680A" w:rsidP="00257807">
            <w:pPr>
              <w:keepNext/>
              <w:keepLines/>
              <w:spacing w:before="60"/>
              <w:ind w:left="0" w:firstLine="0"/>
              <w:rPr>
                <w:sz w:val="24"/>
                <w:szCs w:val="24"/>
                <w14:ligatures w14:val="standardContextual"/>
                <w14:numForm w14:val="oldStyle"/>
              </w:rPr>
            </w:pPr>
            <w:r w:rsidRPr="00EF1B8F">
              <w:rPr>
                <w:sz w:val="24"/>
                <w:szCs w:val="24"/>
                <w14:ligatures w14:val="standardContextual"/>
                <w14:numForm w14:val="oldStyle"/>
              </w:rPr>
              <w:t>the teacher</w:t>
            </w:r>
            <w:r w:rsidR="0046570B" w:rsidRPr="00EF1B8F">
              <w:rPr>
                <w:sz w:val="24"/>
                <w:szCs w:val="24"/>
                <w14:ligatures w14:val="standardContextual"/>
                <w14:numForm w14:val="oldStyle"/>
              </w:rPr>
              <w:t>’</w:t>
            </w:r>
            <w:r w:rsidRPr="00EF1B8F">
              <w:rPr>
                <w:sz w:val="24"/>
                <w:szCs w:val="24"/>
                <w14:ligatures w14:val="standardContextual"/>
                <w14:numForm w14:val="oldStyle"/>
              </w:rPr>
              <w:t>s instruction and feedback on students</w:t>
            </w:r>
            <w:r w:rsidR="0046570B" w:rsidRPr="00EF1B8F">
              <w:rPr>
                <w:sz w:val="24"/>
                <w:szCs w:val="24"/>
                <w14:ligatures w14:val="standardContextual"/>
                <w14:numForm w14:val="oldStyle"/>
              </w:rPr>
              <w:t>’</w:t>
            </w:r>
            <w:r w:rsidRPr="00EF1B8F">
              <w:rPr>
                <w:sz w:val="24"/>
                <w:szCs w:val="24"/>
                <w14:ligatures w14:val="standardContextual"/>
                <w14:numForm w14:val="oldStyle"/>
              </w:rPr>
              <w:t xml:space="preserve"> writing assignments will focus on helping them balance generalization with specific, illustrative detail.</w:t>
            </w:r>
          </w:p>
        </w:tc>
      </w:tr>
    </w:tbl>
    <w:p w:rsidR="00A2680A" w:rsidRPr="00EF1B8F" w:rsidRDefault="00A2680A" w:rsidP="00A2680A">
      <w:pPr>
        <w:rPr>
          <w14:ligatures w14:val="standardContextual"/>
          <w14:numForm w14:val="oldStyle"/>
        </w:rPr>
      </w:pPr>
    </w:p>
    <w:p w:rsidR="00A2680A" w:rsidRPr="00EF1B8F" w:rsidRDefault="00D8288D" w:rsidP="00957B53">
      <w:pPr>
        <w:pStyle w:val="Heading3"/>
        <w:rPr>
          <w14:ligatures w14:val="standardContextual"/>
          <w14:numForm w14:val="oldStyle"/>
        </w:rPr>
      </w:pPr>
      <w:r w:rsidRPr="00EF1B8F">
        <w:rPr>
          <w14:ligatures w14:val="standardContextual"/>
          <w14:numForm w14:val="oldStyle"/>
        </w:rPr>
        <w:t>Score Component</w:t>
      </w:r>
      <w:r w:rsidR="007A7AE8" w:rsidRPr="00EF1B8F">
        <w:rPr>
          <w14:ligatures w14:val="standardContextual"/>
          <w14:numForm w14:val="oldStyle"/>
        </w:rPr>
        <w:t xml:space="preserve"> 15</w:t>
      </w:r>
    </w:p>
    <w:p w:rsidR="00A2680A" w:rsidRPr="00EF1B8F" w:rsidRDefault="00A2680A" w:rsidP="00A2680A">
      <w:pPr>
        <w:pStyle w:val="Require"/>
        <w:rPr>
          <w14:ligatures w14:val="standardContextual"/>
          <w14:numForm w14:val="oldStyle"/>
        </w:rPr>
      </w:pPr>
      <w:r w:rsidRPr="00EF1B8F">
        <w:rPr>
          <w14:ligatures w14:val="standardContextual"/>
          <w14:numForm w14:val="oldStyle"/>
        </w:rPr>
        <w:t>The AP teacher provides instruction and feedback on students</w:t>
      </w:r>
      <w:r w:rsidR="0046570B" w:rsidRPr="00EF1B8F">
        <w:rPr>
          <w14:ligatures w14:val="standardContextual"/>
          <w14:numForm w14:val="oldStyle"/>
        </w:rPr>
        <w:t>’</w:t>
      </w:r>
      <w:r w:rsidRPr="00EF1B8F">
        <w:rPr>
          <w14:ligatures w14:val="standardContextual"/>
          <w14:numForm w14:val="oldStyle"/>
        </w:rPr>
        <w:t xml:space="preserve"> writing assignments, both before and after the students revise their work, that help the students develop an effective use of rhetoric, including controlling tone, establishing and maintaining voice, and achieving appropriate emphasis through diction and sentence structure.</w:t>
      </w:r>
    </w:p>
    <w:p w:rsidR="00A2680A" w:rsidRPr="00EF1B8F" w:rsidRDefault="00A2680A" w:rsidP="00957B53">
      <w:pPr>
        <w:pStyle w:val="Heading4"/>
        <w:rPr>
          <w14:ligatures w14:val="standardContextual"/>
          <w14:numForm w14:val="oldStyle"/>
        </w:rPr>
      </w:pPr>
      <w:r w:rsidRPr="00EF1B8F">
        <w:rPr>
          <w14:ligatures w14:val="standardContextual"/>
          <w14:numForm w14:val="oldStyle"/>
        </w:rPr>
        <w:t>A fulfillment:</w:t>
      </w:r>
    </w:p>
    <w:tbl>
      <w:tblPr>
        <w:tblW w:w="0" w:type="auto"/>
        <w:tblInd w:w="360" w:type="dxa"/>
        <w:tblLook w:val="04A0" w:firstRow="1" w:lastRow="0" w:firstColumn="1" w:lastColumn="0" w:noHBand="0" w:noVBand="1"/>
      </w:tblPr>
      <w:tblGrid>
        <w:gridCol w:w="2573"/>
        <w:gridCol w:w="250"/>
        <w:gridCol w:w="1425"/>
        <w:gridCol w:w="5688"/>
      </w:tblGrid>
      <w:tr w:rsidR="00A2680A" w:rsidRPr="00EF1B8F" w:rsidTr="00257807">
        <w:tc>
          <w:tcPr>
            <w:tcW w:w="2823" w:type="dxa"/>
            <w:gridSpan w:val="2"/>
            <w:tcBorders>
              <w:bottom w:val="dotted" w:sz="4" w:space="0" w:color="auto"/>
            </w:tcBorders>
            <w:vAlign w:val="bottom"/>
          </w:tcPr>
          <w:p w:rsidR="00A2680A" w:rsidRPr="00EF1B8F" w:rsidRDefault="00A2680A" w:rsidP="00257807">
            <w:pPr>
              <w:keepNext/>
              <w:keepLines/>
              <w:ind w:left="0" w:firstLine="0"/>
              <w:jc w:val="center"/>
              <w:rPr>
                <w:sz w:val="24"/>
                <w:szCs w:val="24"/>
                <w14:ligatures w14:val="standardContextual"/>
                <w14:numForm w14:val="oldStyle"/>
              </w:rPr>
            </w:pPr>
          </w:p>
        </w:tc>
        <w:tc>
          <w:tcPr>
            <w:tcW w:w="1425" w:type="dxa"/>
            <w:vAlign w:val="bottom"/>
          </w:tcPr>
          <w:p w:rsidR="00A2680A" w:rsidRPr="00EF1B8F" w:rsidRDefault="00A2680A" w:rsidP="00257807">
            <w:pPr>
              <w:keepNext/>
              <w:keepLines/>
              <w:ind w:left="0" w:firstLine="0"/>
              <w:jc w:val="center"/>
              <w:rPr>
                <w:sz w:val="24"/>
                <w:szCs w:val="24"/>
                <w14:ligatures w14:val="standardContextual"/>
                <w14:numForm w14:val="oldStyle"/>
              </w:rPr>
            </w:pPr>
            <w:r w:rsidRPr="00EF1B8F">
              <w:rPr>
                <w:sz w:val="24"/>
                <w:szCs w:val="24"/>
                <w14:ligatures w14:val="standardContextual"/>
                <w14:numForm w14:val="oldStyle"/>
              </w:rPr>
              <w:t>the study of</w:t>
            </w:r>
          </w:p>
        </w:tc>
        <w:tc>
          <w:tcPr>
            <w:tcW w:w="5688" w:type="dxa"/>
            <w:tcBorders>
              <w:bottom w:val="dotted" w:sz="4" w:space="0" w:color="auto"/>
            </w:tcBorders>
            <w:vAlign w:val="bottom"/>
          </w:tcPr>
          <w:p w:rsidR="00A2680A" w:rsidRPr="00EF1B8F" w:rsidRDefault="00A2680A" w:rsidP="00257807">
            <w:pPr>
              <w:keepNext/>
              <w:keepLines/>
              <w:ind w:left="0" w:firstLine="0"/>
              <w:jc w:val="center"/>
              <w:rPr>
                <w:sz w:val="24"/>
                <w:szCs w:val="24"/>
                <w14:ligatures w14:val="standardContextual"/>
                <w14:numForm w14:val="oldStyle"/>
              </w:rPr>
            </w:pPr>
          </w:p>
        </w:tc>
      </w:tr>
      <w:tr w:rsidR="00A2680A" w:rsidRPr="00EF1B8F" w:rsidTr="00257807">
        <w:tc>
          <w:tcPr>
            <w:tcW w:w="2573" w:type="dxa"/>
          </w:tcPr>
          <w:p w:rsidR="00A2680A" w:rsidRPr="00EF1B8F" w:rsidRDefault="00A2680A" w:rsidP="00257807">
            <w:pPr>
              <w:keepNext/>
              <w:keepLines/>
              <w:ind w:left="0" w:firstLine="0"/>
              <w:jc w:val="center"/>
              <w:rPr>
                <w:i/>
                <w:sz w:val="16"/>
                <w:szCs w:val="16"/>
                <w14:ligatures w14:val="standardContextual"/>
                <w14:numForm w14:val="oldStyle"/>
              </w:rPr>
            </w:pPr>
            <w:r w:rsidRPr="00EF1B8F">
              <w:rPr>
                <w:i/>
                <w:sz w:val="16"/>
                <w:szCs w:val="16"/>
                <w14:ligatures w14:val="standardContextual"/>
                <w14:numForm w14:val="oldStyle"/>
              </w:rPr>
              <w:t>During</w:t>
            </w:r>
            <w:r w:rsidRPr="00EF1B8F">
              <w:rPr>
                <w:sz w:val="16"/>
                <w:szCs w:val="16"/>
                <w14:ligatures w14:val="standardContextual"/>
                <w14:numForm w14:val="oldStyle"/>
              </w:rPr>
              <w:t xml:space="preserve"> or </w:t>
            </w:r>
            <w:r w:rsidRPr="00EF1B8F">
              <w:rPr>
                <w:i/>
                <w:sz w:val="16"/>
                <w:szCs w:val="16"/>
                <w14:ligatures w14:val="standardContextual"/>
                <w14:numForm w14:val="oldStyle"/>
              </w:rPr>
              <w:t>Following</w:t>
            </w:r>
          </w:p>
        </w:tc>
        <w:tc>
          <w:tcPr>
            <w:tcW w:w="1675" w:type="dxa"/>
            <w:gridSpan w:val="2"/>
          </w:tcPr>
          <w:p w:rsidR="00A2680A" w:rsidRPr="00EF1B8F" w:rsidRDefault="00A2680A" w:rsidP="00257807">
            <w:pPr>
              <w:keepNext/>
              <w:keepLines/>
              <w:ind w:left="0" w:firstLine="0"/>
              <w:jc w:val="center"/>
              <w:rPr>
                <w:sz w:val="16"/>
                <w:szCs w:val="16"/>
                <w14:ligatures w14:val="standardContextual"/>
                <w14:numForm w14:val="oldStyle"/>
              </w:rPr>
            </w:pPr>
          </w:p>
        </w:tc>
        <w:tc>
          <w:tcPr>
            <w:tcW w:w="5688" w:type="dxa"/>
            <w:tcBorders>
              <w:top w:val="dotted" w:sz="4" w:space="0" w:color="auto"/>
            </w:tcBorders>
          </w:tcPr>
          <w:p w:rsidR="00A2680A" w:rsidRPr="00EF1B8F" w:rsidRDefault="00A2680A" w:rsidP="00257807">
            <w:pPr>
              <w:keepNext/>
              <w:keepLines/>
              <w:ind w:left="0" w:firstLine="0"/>
              <w:jc w:val="center"/>
              <w:rPr>
                <w:i/>
                <w:sz w:val="16"/>
                <w:szCs w:val="16"/>
                <w14:ligatures w14:val="standardContextual"/>
                <w14:numForm w14:val="oldStyle"/>
              </w:rPr>
            </w:pPr>
            <w:r w:rsidRPr="00EF1B8F">
              <w:rPr>
                <w:i/>
                <w:sz w:val="16"/>
                <w:szCs w:val="16"/>
                <w14:ligatures w14:val="standardContextual"/>
                <w14:numForm w14:val="oldStyle"/>
              </w:rPr>
              <w:t>title of work or unit</w:t>
            </w:r>
          </w:p>
        </w:tc>
      </w:tr>
      <w:tr w:rsidR="00A2680A" w:rsidRPr="00EF1B8F" w:rsidTr="00257807">
        <w:tc>
          <w:tcPr>
            <w:tcW w:w="9936" w:type="dxa"/>
            <w:gridSpan w:val="4"/>
            <w:vAlign w:val="bottom"/>
          </w:tcPr>
          <w:p w:rsidR="00A2680A" w:rsidRPr="00EF1B8F" w:rsidRDefault="00A2680A" w:rsidP="00257807">
            <w:pPr>
              <w:pStyle w:val="Require"/>
              <w:rPr>
                <w:sz w:val="24"/>
                <w:szCs w:val="24"/>
                <w14:ligatures w14:val="standardContextual"/>
                <w14:numForm w14:val="oldStyle"/>
              </w:rPr>
            </w:pPr>
            <w:r w:rsidRPr="00EF1B8F">
              <w:rPr>
                <w:sz w:val="24"/>
                <w:szCs w:val="24"/>
                <w14:ligatures w14:val="standardContextual"/>
                <w14:numForm w14:val="oldStyle"/>
              </w:rPr>
              <w:t>the teacher</w:t>
            </w:r>
            <w:r w:rsidR="0046570B" w:rsidRPr="00EF1B8F">
              <w:rPr>
                <w:sz w:val="24"/>
                <w:szCs w:val="24"/>
                <w14:ligatures w14:val="standardContextual"/>
                <w14:numForm w14:val="oldStyle"/>
              </w:rPr>
              <w:t>’</w:t>
            </w:r>
            <w:r w:rsidRPr="00EF1B8F">
              <w:rPr>
                <w:sz w:val="24"/>
                <w:szCs w:val="24"/>
                <w14:ligatures w14:val="standardContextual"/>
                <w14:numForm w14:val="oldStyle"/>
              </w:rPr>
              <w:t>s instruction and feedback on students</w:t>
            </w:r>
            <w:r w:rsidR="0046570B" w:rsidRPr="00EF1B8F">
              <w:rPr>
                <w:sz w:val="24"/>
                <w:szCs w:val="24"/>
                <w14:ligatures w14:val="standardContextual"/>
                <w14:numForm w14:val="oldStyle"/>
              </w:rPr>
              <w:t>’</w:t>
            </w:r>
            <w:r w:rsidRPr="00EF1B8F">
              <w:rPr>
                <w:sz w:val="24"/>
                <w:szCs w:val="24"/>
                <w14:ligatures w14:val="standardContextual"/>
                <w14:numForm w14:val="oldStyle"/>
              </w:rPr>
              <w:t xml:space="preserve"> writing assignments will focus on helping them develop </w:t>
            </w:r>
            <w:r w:rsidRPr="00EF1B8F">
              <w:rPr>
                <w14:ligatures w14:val="standardContextual"/>
                <w14:numForm w14:val="oldStyle"/>
              </w:rPr>
              <w:t>an effective use of rhetoric, including controlling tone, establishing and maintaining voice, and achieving appropriate emphasis through diction and sentence structure.</w:t>
            </w:r>
          </w:p>
        </w:tc>
      </w:tr>
    </w:tbl>
    <w:p w:rsidR="00A2680A" w:rsidRPr="00EF1B8F" w:rsidRDefault="00A2680A" w:rsidP="00A2680A">
      <w:pPr>
        <w:rPr>
          <w14:ligatures w14:val="standardContextual"/>
          <w14:numForm w14:val="oldStyle"/>
        </w:rPr>
      </w:pPr>
    </w:p>
    <w:p w:rsidR="00A2680A" w:rsidRPr="00EF1B8F" w:rsidRDefault="00A2680A" w:rsidP="00286F31">
      <w:pPr>
        <w:rPr>
          <w14:ligatures w14:val="standardContextual"/>
          <w14:numForm w14:val="oldStyle"/>
        </w:rPr>
      </w:pPr>
    </w:p>
    <w:p w:rsidR="00A2680A" w:rsidRPr="00EF1B8F" w:rsidRDefault="00A2680A" w:rsidP="00957B53">
      <w:pPr>
        <w:pStyle w:val="Heading3"/>
        <w:pBdr>
          <w:top w:val="threeDEngrave" w:sz="24" w:space="1" w:color="002060"/>
        </w:pBdr>
        <w:spacing w:after="180"/>
        <w:jc w:val="center"/>
        <w:rPr>
          <w:rFonts w:ascii="Cambria" w:hAnsi="Cambria"/>
          <w:b w:val="0"/>
          <w:i/>
          <w:sz w:val="26"/>
          <w:szCs w:val="26"/>
          <w14:ligatures w14:val="standardContextual"/>
          <w14:numForm w14:val="oldStyle"/>
        </w:rPr>
      </w:pPr>
      <w:r w:rsidRPr="00EF1B8F">
        <w:rPr>
          <w:rFonts w:ascii="Cambria" w:hAnsi="Cambria"/>
          <w:b w:val="0"/>
          <w:i/>
          <w:sz w:val="26"/>
          <w:szCs w:val="26"/>
          <w14:ligatures w14:val="standardContextual"/>
          <w14:numForm w14:val="oldStyle"/>
        </w:rPr>
        <w:t>The five required types of instruction and feedback</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90"/>
        <w:gridCol w:w="3803"/>
        <w:gridCol w:w="211"/>
        <w:gridCol w:w="4014"/>
      </w:tblGrid>
      <w:tr w:rsidR="00A2680A" w:rsidRPr="00EF1B8F" w:rsidTr="00257807">
        <w:tc>
          <w:tcPr>
            <w:tcW w:w="1818" w:type="dxa"/>
            <w:tcBorders>
              <w:top w:val="nil"/>
              <w:left w:val="nil"/>
              <w:bottom w:val="dotted" w:sz="4" w:space="0" w:color="auto"/>
              <w:right w:val="nil"/>
            </w:tcBorders>
          </w:tcPr>
          <w:p w:rsidR="00A2680A" w:rsidRPr="00EF1B8F" w:rsidRDefault="00A2680A" w:rsidP="00257807">
            <w:pPr>
              <w:ind w:left="0" w:firstLine="0"/>
              <w:jc w:val="center"/>
              <w:rPr>
                <w:rFonts w:ascii="Cambria" w:hAnsi="Cambria"/>
                <w:i/>
                <w14:ligatures w14:val="standardContextual"/>
                <w14:numForm w14:val="oldStyle"/>
              </w:rPr>
            </w:pPr>
            <w:r w:rsidRPr="00EF1B8F">
              <w:rPr>
                <w:rFonts w:ascii="Cambria" w:hAnsi="Cambria"/>
                <w:i/>
                <w14:ligatures w14:val="standardContextual"/>
                <w14:numForm w14:val="oldStyle"/>
              </w:rPr>
              <w:t>Element:</w:t>
            </w:r>
          </w:p>
        </w:tc>
        <w:tc>
          <w:tcPr>
            <w:tcW w:w="3893" w:type="dxa"/>
            <w:gridSpan w:val="2"/>
            <w:tcBorders>
              <w:top w:val="nil"/>
              <w:left w:val="nil"/>
              <w:bottom w:val="dotted" w:sz="4" w:space="0" w:color="auto"/>
              <w:right w:val="nil"/>
            </w:tcBorders>
          </w:tcPr>
          <w:p w:rsidR="00A2680A" w:rsidRPr="00EF1B8F" w:rsidRDefault="00A2680A" w:rsidP="00257807">
            <w:pPr>
              <w:ind w:left="0" w:firstLine="0"/>
              <w:jc w:val="center"/>
              <w:rPr>
                <w:rFonts w:ascii="Cambria" w:hAnsi="Cambria"/>
                <w:i/>
                <w14:ligatures w14:val="standardContextual"/>
                <w14:numForm w14:val="oldStyle"/>
              </w:rPr>
            </w:pPr>
            <w:r w:rsidRPr="00EF1B8F">
              <w:rPr>
                <w:rFonts w:ascii="Cambria" w:hAnsi="Cambria"/>
                <w:i/>
                <w14:ligatures w14:val="standardContextual"/>
                <w14:numForm w14:val="oldStyle"/>
              </w:rPr>
              <w:t>Strategy:</w:t>
            </w:r>
          </w:p>
        </w:tc>
        <w:tc>
          <w:tcPr>
            <w:tcW w:w="4225" w:type="dxa"/>
            <w:gridSpan w:val="2"/>
            <w:tcBorders>
              <w:top w:val="nil"/>
              <w:left w:val="nil"/>
              <w:bottom w:val="dotted" w:sz="4" w:space="0" w:color="auto"/>
              <w:right w:val="nil"/>
            </w:tcBorders>
          </w:tcPr>
          <w:p w:rsidR="00A2680A" w:rsidRPr="00EF1B8F" w:rsidRDefault="00A2680A" w:rsidP="00257807">
            <w:pPr>
              <w:ind w:left="0" w:firstLine="0"/>
              <w:jc w:val="center"/>
              <w:rPr>
                <w:rFonts w:ascii="Cambria" w:hAnsi="Cambria"/>
                <w:i/>
                <w14:ligatures w14:val="standardContextual"/>
                <w14:numForm w14:val="oldStyle"/>
              </w:rPr>
            </w:pPr>
            <w:r w:rsidRPr="00EF1B8F">
              <w:rPr>
                <w:rFonts w:ascii="Cambria" w:hAnsi="Cambria"/>
                <w:i/>
                <w14:ligatures w14:val="standardContextual"/>
                <w14:numForm w14:val="oldStyle"/>
              </w:rPr>
              <w:t>Resources:</w:t>
            </w:r>
          </w:p>
        </w:tc>
      </w:tr>
      <w:tr w:rsidR="00A2680A" w:rsidRPr="00EF1B8F" w:rsidTr="00257807">
        <w:trPr>
          <w:trHeight w:val="887"/>
        </w:trPr>
        <w:tc>
          <w:tcPr>
            <w:tcW w:w="1908" w:type="dxa"/>
            <w:gridSpan w:val="2"/>
            <w:tcBorders>
              <w:top w:val="dotted" w:sz="4" w:space="0" w:color="auto"/>
              <w:left w:val="nil"/>
              <w:bottom w:val="dotted" w:sz="4" w:space="0" w:color="auto"/>
              <w:right w:val="dotted" w:sz="4" w:space="0" w:color="auto"/>
            </w:tcBorders>
          </w:tcPr>
          <w:p w:rsidR="00A2680A" w:rsidRPr="00EF1B8F" w:rsidRDefault="00A2680A" w:rsidP="007A7AE8">
            <w:pPr>
              <w:numPr>
                <w:ilvl w:val="0"/>
                <w:numId w:val="11"/>
              </w:numPr>
              <w:ind w:left="360"/>
              <w:rPr>
                <w:sz w:val="20"/>
                <w:szCs w:val="20"/>
                <w14:ligatures w14:val="standardContextual"/>
                <w14:numForm w14:val="oldStyle"/>
              </w:rPr>
            </w:pPr>
            <w:r w:rsidRPr="00EF1B8F">
              <w:rPr>
                <w:sz w:val="20"/>
                <w:szCs w:val="20"/>
                <w14:ligatures w14:val="standardContextual"/>
                <w14:numForm w14:val="oldStyle"/>
              </w:rPr>
              <w:t>Vocabulary</w:t>
            </w:r>
          </w:p>
        </w:tc>
        <w:tc>
          <w:tcPr>
            <w:tcW w:w="4014" w:type="dxa"/>
            <w:gridSpan w:val="2"/>
            <w:tcBorders>
              <w:top w:val="dotted" w:sz="4" w:space="0" w:color="auto"/>
              <w:left w:val="dotted" w:sz="4" w:space="0" w:color="auto"/>
              <w:bottom w:val="dotted" w:sz="4" w:space="0" w:color="auto"/>
              <w:right w:val="dotted" w:sz="4" w:space="0" w:color="auto"/>
            </w:tcBorders>
          </w:tcPr>
          <w:p w:rsidR="00A2680A" w:rsidRPr="00EF1B8F" w:rsidRDefault="00A2680A" w:rsidP="00257807">
            <w:pPr>
              <w:ind w:left="0" w:firstLine="0"/>
              <w:rPr>
                <w14:ligatures w14:val="standardContextual"/>
                <w14:numForm w14:val="oldStyle"/>
              </w:rPr>
            </w:pPr>
          </w:p>
        </w:tc>
        <w:tc>
          <w:tcPr>
            <w:tcW w:w="4014" w:type="dxa"/>
            <w:tcBorders>
              <w:top w:val="dotted" w:sz="4" w:space="0" w:color="auto"/>
              <w:left w:val="dotted" w:sz="4" w:space="0" w:color="auto"/>
              <w:bottom w:val="dotted" w:sz="4" w:space="0" w:color="auto"/>
              <w:right w:val="nil"/>
            </w:tcBorders>
          </w:tcPr>
          <w:p w:rsidR="00A2680A" w:rsidRPr="00EF1B8F" w:rsidRDefault="00A2680A" w:rsidP="00257807">
            <w:pPr>
              <w:ind w:left="0" w:firstLine="0"/>
              <w:rPr>
                <w14:ligatures w14:val="standardContextual"/>
                <w14:numForm w14:val="oldStyle"/>
              </w:rPr>
            </w:pPr>
          </w:p>
        </w:tc>
      </w:tr>
      <w:tr w:rsidR="00A2680A" w:rsidRPr="00EF1B8F" w:rsidTr="00257807">
        <w:trPr>
          <w:trHeight w:val="887"/>
        </w:trPr>
        <w:tc>
          <w:tcPr>
            <w:tcW w:w="1908" w:type="dxa"/>
            <w:gridSpan w:val="2"/>
            <w:tcBorders>
              <w:top w:val="dotted" w:sz="4" w:space="0" w:color="auto"/>
              <w:left w:val="nil"/>
              <w:bottom w:val="dotted" w:sz="4" w:space="0" w:color="auto"/>
              <w:right w:val="dotted" w:sz="4" w:space="0" w:color="auto"/>
            </w:tcBorders>
          </w:tcPr>
          <w:p w:rsidR="00A2680A" w:rsidRPr="00EF1B8F" w:rsidRDefault="00A2680A" w:rsidP="00257807">
            <w:pPr>
              <w:numPr>
                <w:ilvl w:val="0"/>
                <w:numId w:val="11"/>
              </w:numPr>
              <w:ind w:left="360"/>
              <w:rPr>
                <w:sz w:val="20"/>
                <w:szCs w:val="20"/>
                <w14:ligatures w14:val="standardContextual"/>
                <w14:numForm w14:val="oldStyle"/>
              </w:rPr>
            </w:pPr>
            <w:r w:rsidRPr="00EF1B8F">
              <w:rPr>
                <w:sz w:val="20"/>
                <w:szCs w:val="20"/>
                <w14:ligatures w14:val="standardContextual"/>
                <w14:numForm w14:val="oldStyle"/>
              </w:rPr>
              <w:t>Sentence Structure</w:t>
            </w:r>
          </w:p>
        </w:tc>
        <w:tc>
          <w:tcPr>
            <w:tcW w:w="4014" w:type="dxa"/>
            <w:gridSpan w:val="2"/>
            <w:tcBorders>
              <w:top w:val="dotted" w:sz="4" w:space="0" w:color="auto"/>
              <w:left w:val="dotted" w:sz="4" w:space="0" w:color="auto"/>
              <w:bottom w:val="dotted" w:sz="4" w:space="0" w:color="auto"/>
              <w:right w:val="dotted" w:sz="4" w:space="0" w:color="auto"/>
            </w:tcBorders>
          </w:tcPr>
          <w:p w:rsidR="00A2680A" w:rsidRPr="00EF1B8F" w:rsidRDefault="00A2680A" w:rsidP="00257807">
            <w:pPr>
              <w:ind w:left="0" w:firstLine="0"/>
              <w:rPr>
                <w14:ligatures w14:val="standardContextual"/>
                <w14:numForm w14:val="oldStyle"/>
              </w:rPr>
            </w:pPr>
          </w:p>
        </w:tc>
        <w:tc>
          <w:tcPr>
            <w:tcW w:w="4014" w:type="dxa"/>
            <w:tcBorders>
              <w:top w:val="dotted" w:sz="4" w:space="0" w:color="auto"/>
              <w:left w:val="dotted" w:sz="4" w:space="0" w:color="auto"/>
              <w:bottom w:val="dotted" w:sz="4" w:space="0" w:color="auto"/>
              <w:right w:val="nil"/>
            </w:tcBorders>
          </w:tcPr>
          <w:p w:rsidR="00A2680A" w:rsidRPr="00EF1B8F" w:rsidRDefault="00A2680A" w:rsidP="00257807">
            <w:pPr>
              <w:ind w:left="0" w:firstLine="0"/>
              <w:rPr>
                <w14:ligatures w14:val="standardContextual"/>
                <w14:numForm w14:val="oldStyle"/>
              </w:rPr>
            </w:pPr>
          </w:p>
        </w:tc>
      </w:tr>
      <w:tr w:rsidR="00A2680A" w:rsidRPr="00EF1B8F" w:rsidTr="00257807">
        <w:trPr>
          <w:trHeight w:val="887"/>
        </w:trPr>
        <w:tc>
          <w:tcPr>
            <w:tcW w:w="1908" w:type="dxa"/>
            <w:gridSpan w:val="2"/>
            <w:tcBorders>
              <w:top w:val="dotted" w:sz="4" w:space="0" w:color="auto"/>
              <w:left w:val="nil"/>
              <w:bottom w:val="dotted" w:sz="4" w:space="0" w:color="auto"/>
              <w:right w:val="dotted" w:sz="4" w:space="0" w:color="auto"/>
            </w:tcBorders>
          </w:tcPr>
          <w:p w:rsidR="00A2680A" w:rsidRPr="00EF1B8F" w:rsidRDefault="00A2680A" w:rsidP="00257807">
            <w:pPr>
              <w:numPr>
                <w:ilvl w:val="0"/>
                <w:numId w:val="11"/>
              </w:numPr>
              <w:ind w:left="360"/>
              <w:rPr>
                <w:sz w:val="20"/>
                <w:szCs w:val="20"/>
                <w14:ligatures w14:val="standardContextual"/>
                <w14:numForm w14:val="oldStyle"/>
              </w:rPr>
            </w:pPr>
            <w:r w:rsidRPr="00EF1B8F">
              <w:rPr>
                <w:sz w:val="20"/>
                <w:szCs w:val="20"/>
                <w14:ligatures w14:val="standardContextual"/>
                <w14:numForm w14:val="oldStyle"/>
              </w:rPr>
              <w:t>Organization</w:t>
            </w:r>
          </w:p>
        </w:tc>
        <w:tc>
          <w:tcPr>
            <w:tcW w:w="4014" w:type="dxa"/>
            <w:gridSpan w:val="2"/>
            <w:tcBorders>
              <w:top w:val="dotted" w:sz="4" w:space="0" w:color="auto"/>
              <w:left w:val="dotted" w:sz="4" w:space="0" w:color="auto"/>
              <w:bottom w:val="dotted" w:sz="4" w:space="0" w:color="auto"/>
              <w:right w:val="dotted" w:sz="4" w:space="0" w:color="auto"/>
            </w:tcBorders>
          </w:tcPr>
          <w:p w:rsidR="00A2680A" w:rsidRPr="00EF1B8F" w:rsidRDefault="00A2680A" w:rsidP="00257807">
            <w:pPr>
              <w:ind w:left="0" w:firstLine="0"/>
              <w:rPr>
                <w14:ligatures w14:val="standardContextual"/>
                <w14:numForm w14:val="oldStyle"/>
              </w:rPr>
            </w:pPr>
          </w:p>
        </w:tc>
        <w:tc>
          <w:tcPr>
            <w:tcW w:w="4014" w:type="dxa"/>
            <w:tcBorders>
              <w:top w:val="dotted" w:sz="4" w:space="0" w:color="auto"/>
              <w:left w:val="dotted" w:sz="4" w:space="0" w:color="auto"/>
              <w:bottom w:val="dotted" w:sz="4" w:space="0" w:color="auto"/>
              <w:right w:val="nil"/>
            </w:tcBorders>
          </w:tcPr>
          <w:p w:rsidR="00A2680A" w:rsidRPr="00EF1B8F" w:rsidRDefault="00A2680A" w:rsidP="00257807">
            <w:pPr>
              <w:ind w:left="0" w:firstLine="0"/>
              <w:rPr>
                <w14:ligatures w14:val="standardContextual"/>
                <w14:numForm w14:val="oldStyle"/>
              </w:rPr>
            </w:pPr>
          </w:p>
        </w:tc>
      </w:tr>
      <w:tr w:rsidR="00A2680A" w:rsidRPr="00EF1B8F" w:rsidTr="00257807">
        <w:trPr>
          <w:trHeight w:val="887"/>
        </w:trPr>
        <w:tc>
          <w:tcPr>
            <w:tcW w:w="1908" w:type="dxa"/>
            <w:gridSpan w:val="2"/>
            <w:tcBorders>
              <w:top w:val="dotted" w:sz="4" w:space="0" w:color="auto"/>
              <w:left w:val="nil"/>
              <w:bottom w:val="dotted" w:sz="4" w:space="0" w:color="auto"/>
              <w:right w:val="dotted" w:sz="4" w:space="0" w:color="auto"/>
            </w:tcBorders>
          </w:tcPr>
          <w:p w:rsidR="00A2680A" w:rsidRPr="00EF1B8F" w:rsidRDefault="00A2680A" w:rsidP="00257807">
            <w:pPr>
              <w:numPr>
                <w:ilvl w:val="0"/>
                <w:numId w:val="11"/>
              </w:numPr>
              <w:ind w:left="360"/>
              <w:rPr>
                <w:sz w:val="20"/>
                <w:szCs w:val="20"/>
                <w14:ligatures w14:val="standardContextual"/>
                <w14:numForm w14:val="oldStyle"/>
              </w:rPr>
            </w:pPr>
            <w:r w:rsidRPr="00EF1B8F">
              <w:rPr>
                <w:sz w:val="20"/>
                <w:szCs w:val="20"/>
                <w14:ligatures w14:val="standardContextual"/>
                <w14:numForm w14:val="oldStyle"/>
              </w:rPr>
              <w:t>Balance of generalization and specifics</w:t>
            </w:r>
          </w:p>
        </w:tc>
        <w:tc>
          <w:tcPr>
            <w:tcW w:w="4014" w:type="dxa"/>
            <w:gridSpan w:val="2"/>
            <w:tcBorders>
              <w:top w:val="dotted" w:sz="4" w:space="0" w:color="auto"/>
              <w:left w:val="dotted" w:sz="4" w:space="0" w:color="auto"/>
              <w:bottom w:val="dotted" w:sz="4" w:space="0" w:color="auto"/>
              <w:right w:val="dotted" w:sz="4" w:space="0" w:color="auto"/>
            </w:tcBorders>
          </w:tcPr>
          <w:p w:rsidR="00A2680A" w:rsidRPr="00EF1B8F" w:rsidRDefault="00A2680A" w:rsidP="00257807">
            <w:pPr>
              <w:ind w:left="0" w:firstLine="0"/>
              <w:rPr>
                <w14:ligatures w14:val="standardContextual"/>
                <w14:numForm w14:val="oldStyle"/>
              </w:rPr>
            </w:pPr>
          </w:p>
        </w:tc>
        <w:tc>
          <w:tcPr>
            <w:tcW w:w="4014" w:type="dxa"/>
            <w:tcBorders>
              <w:top w:val="dotted" w:sz="4" w:space="0" w:color="auto"/>
              <w:left w:val="dotted" w:sz="4" w:space="0" w:color="auto"/>
              <w:bottom w:val="dotted" w:sz="4" w:space="0" w:color="auto"/>
              <w:right w:val="nil"/>
            </w:tcBorders>
          </w:tcPr>
          <w:p w:rsidR="00A2680A" w:rsidRPr="00EF1B8F" w:rsidRDefault="00A2680A" w:rsidP="00257807">
            <w:pPr>
              <w:ind w:left="0" w:firstLine="0"/>
              <w:rPr>
                <w14:ligatures w14:val="standardContextual"/>
                <w14:numForm w14:val="oldStyle"/>
              </w:rPr>
            </w:pPr>
          </w:p>
        </w:tc>
      </w:tr>
      <w:tr w:rsidR="00A2680A" w:rsidRPr="00EF1B8F" w:rsidTr="00257807">
        <w:trPr>
          <w:trHeight w:val="887"/>
        </w:trPr>
        <w:tc>
          <w:tcPr>
            <w:tcW w:w="1908" w:type="dxa"/>
            <w:gridSpan w:val="2"/>
            <w:tcBorders>
              <w:top w:val="dotted" w:sz="4" w:space="0" w:color="auto"/>
              <w:left w:val="nil"/>
              <w:bottom w:val="dotted" w:sz="4" w:space="0" w:color="auto"/>
              <w:right w:val="dotted" w:sz="4" w:space="0" w:color="auto"/>
            </w:tcBorders>
          </w:tcPr>
          <w:p w:rsidR="00A2680A" w:rsidRPr="00EF1B8F" w:rsidRDefault="00A2680A" w:rsidP="00257807">
            <w:pPr>
              <w:numPr>
                <w:ilvl w:val="0"/>
                <w:numId w:val="11"/>
              </w:numPr>
              <w:ind w:left="360"/>
              <w:rPr>
                <w:sz w:val="20"/>
                <w:szCs w:val="20"/>
                <w14:ligatures w14:val="standardContextual"/>
                <w14:numForm w14:val="oldStyle"/>
              </w:rPr>
            </w:pPr>
            <w:r w:rsidRPr="00EF1B8F">
              <w:rPr>
                <w:sz w:val="20"/>
                <w:szCs w:val="20"/>
                <w14:ligatures w14:val="standardContextual"/>
                <w14:numForm w14:val="oldStyle"/>
              </w:rPr>
              <w:t>Rhetoric</w:t>
            </w:r>
          </w:p>
        </w:tc>
        <w:tc>
          <w:tcPr>
            <w:tcW w:w="4014" w:type="dxa"/>
            <w:gridSpan w:val="2"/>
            <w:tcBorders>
              <w:top w:val="dotted" w:sz="4" w:space="0" w:color="auto"/>
              <w:left w:val="dotted" w:sz="4" w:space="0" w:color="auto"/>
              <w:bottom w:val="dotted" w:sz="4" w:space="0" w:color="auto"/>
              <w:right w:val="dotted" w:sz="4" w:space="0" w:color="auto"/>
            </w:tcBorders>
          </w:tcPr>
          <w:p w:rsidR="00A2680A" w:rsidRPr="00EF1B8F" w:rsidRDefault="00A2680A" w:rsidP="00257807">
            <w:pPr>
              <w:ind w:left="0" w:firstLine="0"/>
              <w:rPr>
                <w14:ligatures w14:val="standardContextual"/>
                <w14:numForm w14:val="oldStyle"/>
              </w:rPr>
            </w:pPr>
          </w:p>
        </w:tc>
        <w:tc>
          <w:tcPr>
            <w:tcW w:w="4014" w:type="dxa"/>
            <w:tcBorders>
              <w:top w:val="dotted" w:sz="4" w:space="0" w:color="auto"/>
              <w:left w:val="dotted" w:sz="4" w:space="0" w:color="auto"/>
              <w:bottom w:val="dotted" w:sz="4" w:space="0" w:color="auto"/>
              <w:right w:val="nil"/>
            </w:tcBorders>
          </w:tcPr>
          <w:p w:rsidR="00A2680A" w:rsidRPr="00EF1B8F" w:rsidRDefault="00A2680A" w:rsidP="00257807">
            <w:pPr>
              <w:ind w:left="0" w:firstLine="0"/>
              <w:rPr>
                <w14:ligatures w14:val="standardContextual"/>
                <w14:numForm w14:val="oldStyle"/>
              </w:rPr>
            </w:pPr>
          </w:p>
        </w:tc>
      </w:tr>
    </w:tbl>
    <w:p w:rsidR="00A2680A" w:rsidRPr="00EF1B8F" w:rsidRDefault="00A2680A" w:rsidP="00A2680A">
      <w:pPr>
        <w:rPr>
          <w14:ligatures w14:val="standardContextual"/>
          <w14:numForm w14:val="oldStyle"/>
        </w:rPr>
      </w:pPr>
    </w:p>
    <w:sectPr w:rsidR="00A2680A" w:rsidRPr="00EF1B8F" w:rsidSect="007A7AE8">
      <w:footerReference w:type="even" r:id="rId8"/>
      <w:footerReference w:type="default" r:id="rId9"/>
      <w:pgSz w:w="12240" w:h="15840"/>
      <w:pgMar w:top="1080" w:right="1080" w:bottom="720" w:left="1080"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C07" w:rsidRPr="005D6F2E" w:rsidRDefault="00DF4C07" w:rsidP="00B7713A">
      <w:pPr>
        <w:rPr>
          <w:sz w:val="16"/>
          <w:szCs w:val="14"/>
        </w:rPr>
      </w:pPr>
      <w:r>
        <w:separator/>
      </w:r>
    </w:p>
  </w:endnote>
  <w:endnote w:type="continuationSeparator" w:id="0">
    <w:p w:rsidR="00DF4C07" w:rsidRPr="005D6F2E" w:rsidRDefault="00DF4C07" w:rsidP="00B7713A">
      <w:pPr>
        <w:rPr>
          <w:sz w:val="16"/>
          <w:szCs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nte MT Alt">
    <w:altName w:val="Vrind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E8" w:rsidRDefault="007A7AE8" w:rsidP="00633D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7AE8" w:rsidRDefault="007A7AE8" w:rsidP="00633D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11BF" w:rsidRDefault="000611BF" w:rsidP="00B7713A">
    <w:pPr>
      <w:pStyle w:val="Footer"/>
      <w:rPr>
        <w:rStyle w:val="PageNumber"/>
      </w:rPr>
    </w:pPr>
  </w:p>
  <w:p w:rsidR="000611BF" w:rsidRDefault="000611BF" w:rsidP="00B77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E8" w:rsidRDefault="007A7AE8" w:rsidP="00633D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4851">
      <w:rPr>
        <w:rStyle w:val="PageNumber"/>
        <w:noProof/>
      </w:rPr>
      <w:t>1</w:t>
    </w:r>
    <w:r>
      <w:rPr>
        <w:rStyle w:val="PageNumber"/>
      </w:rPr>
      <w:fldChar w:fldCharType="end"/>
    </w:r>
  </w:p>
  <w:p w:rsidR="007A7AE8" w:rsidRPr="007A7AE8" w:rsidRDefault="007A7AE8" w:rsidP="007A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C07" w:rsidRPr="005D6F2E" w:rsidRDefault="00DF4C07" w:rsidP="00B7713A">
      <w:pPr>
        <w:rPr>
          <w:sz w:val="16"/>
          <w:szCs w:val="14"/>
        </w:rPr>
      </w:pPr>
      <w:r>
        <w:separator/>
      </w:r>
    </w:p>
  </w:footnote>
  <w:footnote w:type="continuationSeparator" w:id="0">
    <w:p w:rsidR="00DF4C07" w:rsidRPr="005D6F2E" w:rsidRDefault="00DF4C07" w:rsidP="00B7713A">
      <w:pPr>
        <w:rPr>
          <w:sz w:val="16"/>
          <w:szCs w:val="1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75pt;height:9.75pt" o:bullet="t">
        <v:imagedata r:id="rId1" o:title="bullet"/>
      </v:shape>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abstractNum w:abstractNumId="0" w15:restartNumberingAfterBreak="0">
    <w:nsid w:val="03B74473"/>
    <w:multiLevelType w:val="multilevel"/>
    <w:tmpl w:val="4D0E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52E7D"/>
    <w:multiLevelType w:val="multilevel"/>
    <w:tmpl w:val="3E88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8B66D6"/>
    <w:multiLevelType w:val="multilevel"/>
    <w:tmpl w:val="F6FE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C06DFF"/>
    <w:multiLevelType w:val="multilevel"/>
    <w:tmpl w:val="3CBC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836404"/>
    <w:multiLevelType w:val="hybridMultilevel"/>
    <w:tmpl w:val="A66E680C"/>
    <w:lvl w:ilvl="0" w:tplc="9512524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20BB1"/>
    <w:multiLevelType w:val="hybridMultilevel"/>
    <w:tmpl w:val="63063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F6928"/>
    <w:multiLevelType w:val="multilevel"/>
    <w:tmpl w:val="BF32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F73AA9"/>
    <w:multiLevelType w:val="hybridMultilevel"/>
    <w:tmpl w:val="62EA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42740"/>
    <w:multiLevelType w:val="hybridMultilevel"/>
    <w:tmpl w:val="D8C24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65B08"/>
    <w:multiLevelType w:val="multilevel"/>
    <w:tmpl w:val="02C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E13512"/>
    <w:multiLevelType w:val="hybridMultilevel"/>
    <w:tmpl w:val="509A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6"/>
  </w:num>
  <w:num w:numId="5">
    <w:abstractNumId w:val="2"/>
  </w:num>
  <w:num w:numId="6">
    <w:abstractNumId w:val="3"/>
  </w:num>
  <w:num w:numId="7">
    <w:abstractNumId w:val="7"/>
  </w:num>
  <w:num w:numId="8">
    <w:abstractNumId w:val="5"/>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mirrorMargin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98"/>
    <w:rsid w:val="000611BF"/>
    <w:rsid w:val="000B3616"/>
    <w:rsid w:val="000B5CB6"/>
    <w:rsid w:val="000E12BA"/>
    <w:rsid w:val="00160E37"/>
    <w:rsid w:val="001671ED"/>
    <w:rsid w:val="001B394A"/>
    <w:rsid w:val="00241ED5"/>
    <w:rsid w:val="00257807"/>
    <w:rsid w:val="00286F31"/>
    <w:rsid w:val="003C5CAE"/>
    <w:rsid w:val="004142C1"/>
    <w:rsid w:val="00444851"/>
    <w:rsid w:val="0046570B"/>
    <w:rsid w:val="004A3E18"/>
    <w:rsid w:val="005509F0"/>
    <w:rsid w:val="00567E87"/>
    <w:rsid w:val="005E7FA3"/>
    <w:rsid w:val="00641B8E"/>
    <w:rsid w:val="006665E9"/>
    <w:rsid w:val="00691CEA"/>
    <w:rsid w:val="007A217D"/>
    <w:rsid w:val="007A2A87"/>
    <w:rsid w:val="007A7AE8"/>
    <w:rsid w:val="007E16E0"/>
    <w:rsid w:val="00805C8C"/>
    <w:rsid w:val="008D535D"/>
    <w:rsid w:val="00957B53"/>
    <w:rsid w:val="00995765"/>
    <w:rsid w:val="009E5A04"/>
    <w:rsid w:val="00A2680A"/>
    <w:rsid w:val="00A44947"/>
    <w:rsid w:val="00AF2E14"/>
    <w:rsid w:val="00B02152"/>
    <w:rsid w:val="00B36BAB"/>
    <w:rsid w:val="00B7713A"/>
    <w:rsid w:val="00BF33CA"/>
    <w:rsid w:val="00CD0A42"/>
    <w:rsid w:val="00D8288D"/>
    <w:rsid w:val="00DF4C07"/>
    <w:rsid w:val="00E16D3A"/>
    <w:rsid w:val="00E43E26"/>
    <w:rsid w:val="00E85775"/>
    <w:rsid w:val="00EF1B8F"/>
    <w:rsid w:val="00F36E98"/>
    <w:rsid w:val="00F85CBE"/>
    <w:rsid w:val="00FB4E82"/>
    <w:rsid w:val="00FF14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12D928-B960-4B69-A729-5EBE3C89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13A"/>
    <w:pPr>
      <w:ind w:left="360" w:hanging="360"/>
    </w:pPr>
    <w:rPr>
      <w:rFonts w:ascii="Calibri" w:hAnsi="Calibri" w:cs="Calibri"/>
      <w:sz w:val="22"/>
      <w:szCs w:val="22"/>
      <w:lang w:eastAsia="en-US"/>
    </w:rPr>
  </w:style>
  <w:style w:type="paragraph" w:styleId="Heading1">
    <w:name w:val="heading 1"/>
    <w:basedOn w:val="Normal"/>
    <w:next w:val="Normal"/>
    <w:link w:val="Heading1Char"/>
    <w:uiPriority w:val="9"/>
    <w:qFormat/>
    <w:pPr>
      <w:keepNext/>
      <w:spacing w:before="240" w:after="120"/>
      <w:outlineLvl w:val="0"/>
    </w:pPr>
    <w:rPr>
      <w:b/>
      <w:bCs/>
    </w:rPr>
  </w:style>
  <w:style w:type="paragraph" w:styleId="Heading3">
    <w:name w:val="heading 3"/>
    <w:basedOn w:val="Normal"/>
    <w:link w:val="Heading3Char"/>
    <w:uiPriority w:val="9"/>
    <w:qFormat/>
    <w:rsid w:val="00957B53"/>
    <w:pPr>
      <w:keepNext/>
      <w:keepLines/>
      <w:pBdr>
        <w:top w:val="thickThinLargeGap" w:sz="12" w:space="1" w:color="002060"/>
      </w:pBdr>
      <w:spacing w:before="120"/>
      <w:ind w:left="0" w:firstLine="0"/>
      <w:outlineLvl w:val="2"/>
    </w:pPr>
    <w:rPr>
      <w:b/>
      <w:color w:val="002060"/>
      <w:sz w:val="24"/>
      <w:szCs w:val="24"/>
    </w:rPr>
  </w:style>
  <w:style w:type="paragraph" w:styleId="Heading4">
    <w:name w:val="heading 4"/>
    <w:basedOn w:val="Heading3"/>
    <w:next w:val="Normal"/>
    <w:link w:val="Heading4Char"/>
    <w:unhideWhenUsed/>
    <w:qFormat/>
    <w:rsid w:val="00AF2E14"/>
    <w:pPr>
      <w:pBdr>
        <w:top w:val="none" w:sz="0" w:space="0" w:color="auto"/>
      </w:pBd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Footer">
    <w:name w:val="footer"/>
    <w:basedOn w:val="Normal"/>
    <w:rsid w:val="000611BF"/>
    <w:pPr>
      <w:tabs>
        <w:tab w:val="center" w:pos="4320"/>
        <w:tab w:val="right" w:pos="8640"/>
      </w:tabs>
    </w:pPr>
  </w:style>
  <w:style w:type="character" w:styleId="PageNumber">
    <w:name w:val="page number"/>
    <w:rsid w:val="000611BF"/>
    <w:rPr>
      <w:rFonts w:ascii="Dante MT Alt" w:hAnsi="Dante MT Alt"/>
    </w:rPr>
  </w:style>
  <w:style w:type="paragraph" w:styleId="Header">
    <w:name w:val="header"/>
    <w:basedOn w:val="Normal"/>
    <w:link w:val="HeaderChar"/>
    <w:uiPriority w:val="99"/>
    <w:rsid w:val="008D535D"/>
    <w:pPr>
      <w:tabs>
        <w:tab w:val="center" w:pos="4680"/>
        <w:tab w:val="right" w:pos="9360"/>
      </w:tabs>
    </w:pPr>
  </w:style>
  <w:style w:type="character" w:customStyle="1" w:styleId="HeaderChar">
    <w:name w:val="Header Char"/>
    <w:link w:val="Header"/>
    <w:uiPriority w:val="99"/>
    <w:rsid w:val="008D535D"/>
    <w:rPr>
      <w:rFonts w:ascii="Dante MT Alt" w:hAnsi="Dante MT Alt"/>
      <w:sz w:val="28"/>
      <w:szCs w:val="28"/>
      <w:lang w:eastAsia="zh-CN"/>
    </w:rPr>
  </w:style>
  <w:style w:type="character" w:customStyle="1" w:styleId="Heading3Char">
    <w:name w:val="Heading 3 Char"/>
    <w:link w:val="Heading3"/>
    <w:uiPriority w:val="9"/>
    <w:rsid w:val="00957B53"/>
    <w:rPr>
      <w:rFonts w:ascii="Calibri" w:hAnsi="Calibri" w:cs="Calibri"/>
      <w:b/>
      <w:color w:val="002060"/>
      <w:sz w:val="24"/>
      <w:szCs w:val="24"/>
      <w:lang w:eastAsia="en-US"/>
    </w:rPr>
  </w:style>
  <w:style w:type="character" w:customStyle="1" w:styleId="Heading1Char">
    <w:name w:val="Heading 1 Char"/>
    <w:link w:val="Heading1"/>
    <w:uiPriority w:val="9"/>
    <w:rsid w:val="00B02152"/>
    <w:rPr>
      <w:rFonts w:ascii="Dante MT Alt" w:hAnsi="Dante MT Alt"/>
      <w:b/>
      <w:bCs/>
      <w:sz w:val="28"/>
      <w:szCs w:val="28"/>
      <w:lang w:eastAsia="zh-CN"/>
    </w:rPr>
  </w:style>
  <w:style w:type="character" w:styleId="Strong">
    <w:name w:val="Strong"/>
    <w:uiPriority w:val="22"/>
    <w:qFormat/>
    <w:rsid w:val="00B02152"/>
    <w:rPr>
      <w:b/>
      <w:bCs/>
    </w:rPr>
  </w:style>
  <w:style w:type="character" w:styleId="Emphasis">
    <w:name w:val="Emphasis"/>
    <w:uiPriority w:val="20"/>
    <w:qFormat/>
    <w:rsid w:val="00B02152"/>
    <w:rPr>
      <w:i/>
      <w:iCs/>
    </w:rPr>
  </w:style>
  <w:style w:type="table" w:styleId="TableGrid">
    <w:name w:val="Table Grid"/>
    <w:basedOn w:val="TableNormal"/>
    <w:rsid w:val="00B021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D0A42"/>
    <w:rPr>
      <w:color w:val="0000FF"/>
      <w:u w:val="single"/>
    </w:rPr>
  </w:style>
  <w:style w:type="paragraph" w:styleId="NormalWeb">
    <w:name w:val="Normal (Web)"/>
    <w:basedOn w:val="Normal"/>
    <w:uiPriority w:val="99"/>
    <w:unhideWhenUsed/>
    <w:rsid w:val="00241ED5"/>
    <w:pPr>
      <w:spacing w:before="100" w:beforeAutospacing="1" w:after="100" w:afterAutospacing="1"/>
      <w:ind w:left="0" w:firstLine="0"/>
    </w:pPr>
    <w:rPr>
      <w:rFonts w:ascii="Times New Roman" w:hAnsi="Times New Roman"/>
      <w:color w:val="000080"/>
      <w:sz w:val="24"/>
      <w:szCs w:val="24"/>
    </w:rPr>
  </w:style>
  <w:style w:type="character" w:customStyle="1" w:styleId="Heading4Char">
    <w:name w:val="Heading 4 Char"/>
    <w:link w:val="Heading4"/>
    <w:rsid w:val="00AF2E14"/>
    <w:rPr>
      <w:rFonts w:ascii="Calibri" w:hAnsi="Calibri" w:cs="Calibri"/>
      <w:b/>
      <w:color w:val="A50021"/>
      <w:sz w:val="24"/>
      <w:szCs w:val="24"/>
      <w:lang w:eastAsia="en-US"/>
    </w:rPr>
  </w:style>
  <w:style w:type="paragraph" w:customStyle="1" w:styleId="Require">
    <w:name w:val="Require"/>
    <w:basedOn w:val="Normal"/>
    <w:link w:val="RequireChar"/>
    <w:qFormat/>
    <w:rsid w:val="00AF2E14"/>
    <w:pPr>
      <w:ind w:left="0" w:firstLine="0"/>
    </w:pPr>
  </w:style>
  <w:style w:type="character" w:customStyle="1" w:styleId="RequireChar">
    <w:name w:val="Require Char"/>
    <w:link w:val="Require"/>
    <w:rsid w:val="00AF2E14"/>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42743">
      <w:bodyDiv w:val="1"/>
      <w:marLeft w:val="0"/>
      <w:marRight w:val="0"/>
      <w:marTop w:val="0"/>
      <w:marBottom w:val="0"/>
      <w:divBdr>
        <w:top w:val="none" w:sz="0" w:space="0" w:color="auto"/>
        <w:left w:val="none" w:sz="0" w:space="0" w:color="auto"/>
        <w:bottom w:val="none" w:sz="0" w:space="0" w:color="auto"/>
        <w:right w:val="none" w:sz="0" w:space="0" w:color="auto"/>
      </w:divBdr>
    </w:div>
    <w:div w:id="495266199">
      <w:bodyDiv w:val="1"/>
      <w:marLeft w:val="0"/>
      <w:marRight w:val="0"/>
      <w:marTop w:val="0"/>
      <w:marBottom w:val="0"/>
      <w:divBdr>
        <w:top w:val="none" w:sz="0" w:space="0" w:color="auto"/>
        <w:left w:val="none" w:sz="0" w:space="0" w:color="auto"/>
        <w:bottom w:val="none" w:sz="0" w:space="0" w:color="auto"/>
        <w:right w:val="none" w:sz="0" w:space="0" w:color="auto"/>
      </w:divBdr>
    </w:div>
    <w:div w:id="517234744">
      <w:bodyDiv w:val="1"/>
      <w:marLeft w:val="0"/>
      <w:marRight w:val="0"/>
      <w:marTop w:val="0"/>
      <w:marBottom w:val="0"/>
      <w:divBdr>
        <w:top w:val="none" w:sz="0" w:space="0" w:color="auto"/>
        <w:left w:val="none" w:sz="0" w:space="0" w:color="auto"/>
        <w:bottom w:val="none" w:sz="0" w:space="0" w:color="auto"/>
        <w:right w:val="none" w:sz="0" w:space="0" w:color="auto"/>
      </w:divBdr>
    </w:div>
    <w:div w:id="532812537">
      <w:bodyDiv w:val="1"/>
      <w:marLeft w:val="0"/>
      <w:marRight w:val="0"/>
      <w:marTop w:val="0"/>
      <w:marBottom w:val="0"/>
      <w:divBdr>
        <w:top w:val="none" w:sz="0" w:space="0" w:color="auto"/>
        <w:left w:val="none" w:sz="0" w:space="0" w:color="auto"/>
        <w:bottom w:val="none" w:sz="0" w:space="0" w:color="auto"/>
        <w:right w:val="none" w:sz="0" w:space="0" w:color="auto"/>
      </w:divBdr>
    </w:div>
    <w:div w:id="1565483010">
      <w:bodyDiv w:val="1"/>
      <w:marLeft w:val="0"/>
      <w:marRight w:val="0"/>
      <w:marTop w:val="0"/>
      <w:marBottom w:val="0"/>
      <w:divBdr>
        <w:top w:val="none" w:sz="0" w:space="0" w:color="auto"/>
        <w:left w:val="none" w:sz="0" w:space="0" w:color="auto"/>
        <w:bottom w:val="none" w:sz="0" w:space="0" w:color="auto"/>
        <w:right w:val="none" w:sz="0" w:space="0" w:color="auto"/>
      </w:divBdr>
    </w:div>
    <w:div w:id="1852521234">
      <w:bodyDiv w:val="1"/>
      <w:marLeft w:val="0"/>
      <w:marRight w:val="0"/>
      <w:marTop w:val="0"/>
      <w:marBottom w:val="0"/>
      <w:divBdr>
        <w:top w:val="none" w:sz="0" w:space="0" w:color="auto"/>
        <w:left w:val="none" w:sz="0" w:space="0" w:color="auto"/>
        <w:bottom w:val="none" w:sz="0" w:space="0" w:color="auto"/>
        <w:right w:val="none" w:sz="0" w:space="0" w:color="auto"/>
      </w:divBdr>
    </w:div>
    <w:div w:id="20516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ip%20Nicholson\Application%20Data\Microsoft\Templates\AP%20Handou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FDE3-2754-49F4-833A-E40C0899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Handout 1.dot</Template>
  <TotalTime>1</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RUBRIC SCORING</vt:lpstr>
    </vt:vector>
  </TitlesOfParts>
  <Company>Personal Computer</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SCORING</dc:title>
  <dc:creator>Skip Nicholson</dc:creator>
  <cp:lastModifiedBy>Skip Nicholson</cp:lastModifiedBy>
  <cp:revision>2</cp:revision>
  <cp:lastPrinted>2014-06-10T02:55:00Z</cp:lastPrinted>
  <dcterms:created xsi:type="dcterms:W3CDTF">2015-06-30T00:19:00Z</dcterms:created>
  <dcterms:modified xsi:type="dcterms:W3CDTF">2015-06-30T00:19:00Z</dcterms:modified>
</cp:coreProperties>
</file>